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4B491" w14:textId="71083C25" w:rsidR="009F3255" w:rsidRDefault="00134A97" w:rsidP="009F3255">
      <w:pPr>
        <w:jc w:val="right"/>
        <w:rPr>
          <w:rFonts w:ascii="Arial" w:hAnsi="Arial" w:cs="Arial"/>
          <w:b/>
          <w:sz w:val="28"/>
          <w:szCs w:val="28"/>
        </w:rPr>
      </w:pPr>
      <w:r w:rsidRPr="003F27D7">
        <w:rPr>
          <w:rFonts w:ascii="Arial" w:hAnsi="Arial" w:cs="Arial"/>
          <w:b/>
          <w:noProof/>
          <w:sz w:val="28"/>
          <w:szCs w:val="28"/>
          <w:lang w:eastAsia="en-GB"/>
        </w:rPr>
        <w:drawing>
          <wp:inline distT="0" distB="0" distL="0" distR="0" wp14:anchorId="6DC68CCD" wp14:editId="7956D456">
            <wp:extent cx="2954020" cy="540385"/>
            <wp:effectExtent l="0" t="0" r="0" b="0"/>
            <wp:docPr id="1" name="Picture 1" descr="Description: travelwes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avelwest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4020" cy="540385"/>
                    </a:xfrm>
                    <a:prstGeom prst="rect">
                      <a:avLst/>
                    </a:prstGeom>
                    <a:noFill/>
                    <a:ln>
                      <a:noFill/>
                    </a:ln>
                  </pic:spPr>
                </pic:pic>
              </a:graphicData>
            </a:graphic>
          </wp:inline>
        </w:drawing>
      </w:r>
    </w:p>
    <w:p w14:paraId="63F843DC" w14:textId="77777777" w:rsidR="009F3255" w:rsidRDefault="009F3255" w:rsidP="009F3255">
      <w:pPr>
        <w:jc w:val="right"/>
        <w:rPr>
          <w:rFonts w:ascii="Arial" w:hAnsi="Arial" w:cs="Arial"/>
          <w:b/>
          <w:sz w:val="28"/>
          <w:szCs w:val="28"/>
        </w:rPr>
      </w:pPr>
    </w:p>
    <w:p w14:paraId="6DC68C82" w14:textId="36194C11" w:rsidR="004C57C2" w:rsidRPr="003F27D7" w:rsidRDefault="00051E2C" w:rsidP="009F3255">
      <w:pPr>
        <w:pStyle w:val="Heading1"/>
      </w:pPr>
      <w:r>
        <w:t>Claim a S</w:t>
      </w:r>
      <w:r w:rsidR="00574376" w:rsidRPr="003F27D7">
        <w:t>tand</w:t>
      </w:r>
      <w:r w:rsidR="009F3255">
        <w:t xml:space="preserve"> </w:t>
      </w:r>
      <w:r w:rsidR="00497D4D" w:rsidRPr="003F27D7">
        <w:t xml:space="preserve">Application </w:t>
      </w:r>
      <w:r w:rsidR="002A315D">
        <w:t>F</w:t>
      </w:r>
      <w:r w:rsidR="00497D4D" w:rsidRPr="003F27D7">
        <w:t>orm</w:t>
      </w:r>
    </w:p>
    <w:p w14:paraId="6DC68C83" w14:textId="77777777" w:rsidR="00574376" w:rsidRPr="00AE4DCB" w:rsidRDefault="00574376" w:rsidP="00574376">
      <w:pPr>
        <w:rPr>
          <w:rFonts w:ascii="Arial" w:hAnsi="Arial" w:cs="Arial"/>
          <w:sz w:val="24"/>
          <w:szCs w:val="24"/>
        </w:rPr>
      </w:pPr>
      <w:r w:rsidRPr="00AE4DCB">
        <w:rPr>
          <w:rFonts w:ascii="Arial" w:hAnsi="Arial" w:cs="Arial"/>
          <w:sz w:val="24"/>
          <w:szCs w:val="24"/>
        </w:rPr>
        <w:t>The Claim a Stand scheme helps with the provision of cycle parking in locations where needed</w:t>
      </w:r>
      <w:r w:rsidR="002A315D">
        <w:rPr>
          <w:rFonts w:ascii="Arial" w:hAnsi="Arial" w:cs="Arial"/>
          <w:sz w:val="24"/>
          <w:szCs w:val="24"/>
        </w:rPr>
        <w:t>;</w:t>
      </w:r>
      <w:r w:rsidRPr="00AE4DCB">
        <w:rPr>
          <w:rFonts w:ascii="Arial" w:hAnsi="Arial" w:cs="Arial"/>
          <w:sz w:val="24"/>
          <w:szCs w:val="24"/>
        </w:rPr>
        <w:t xml:space="preserve"> </w:t>
      </w:r>
      <w:r w:rsidR="002A315D">
        <w:rPr>
          <w:rFonts w:ascii="Arial" w:hAnsi="Arial" w:cs="Arial"/>
          <w:sz w:val="24"/>
          <w:szCs w:val="24"/>
        </w:rPr>
        <w:t xml:space="preserve">these </w:t>
      </w:r>
      <w:r w:rsidRPr="00AE4DCB">
        <w:rPr>
          <w:rFonts w:ascii="Arial" w:hAnsi="Arial" w:cs="Arial"/>
          <w:sz w:val="24"/>
          <w:szCs w:val="24"/>
        </w:rPr>
        <w:t xml:space="preserve">may include </w:t>
      </w:r>
      <w:proofErr w:type="gramStart"/>
      <w:r w:rsidRPr="00AE4DCB">
        <w:rPr>
          <w:rFonts w:ascii="Arial" w:hAnsi="Arial" w:cs="Arial"/>
          <w:sz w:val="24"/>
          <w:szCs w:val="24"/>
        </w:rPr>
        <w:t>work places</w:t>
      </w:r>
      <w:proofErr w:type="gramEnd"/>
      <w:r w:rsidRPr="00AE4DCB">
        <w:rPr>
          <w:rFonts w:ascii="Arial" w:hAnsi="Arial" w:cs="Arial"/>
          <w:sz w:val="24"/>
          <w:szCs w:val="24"/>
        </w:rPr>
        <w:t xml:space="preserve">, leisure facilities and other amenities used by the public. </w:t>
      </w:r>
    </w:p>
    <w:p w14:paraId="6DC68C84" w14:textId="77777777" w:rsidR="00051E2C" w:rsidRDefault="00051E2C" w:rsidP="00051E2C">
      <w:pPr>
        <w:pStyle w:val="BodyText"/>
        <w:rPr>
          <w:szCs w:val="24"/>
        </w:rPr>
      </w:pPr>
      <w:r w:rsidRPr="00AE4DCB">
        <w:rPr>
          <w:szCs w:val="24"/>
        </w:rPr>
        <w:t xml:space="preserve">Please expand boxes below if necessary to accommodate answers. </w:t>
      </w:r>
      <w:r w:rsidR="002A315D">
        <w:rPr>
          <w:szCs w:val="24"/>
        </w:rPr>
        <w:br/>
      </w:r>
      <w:r w:rsidRPr="00AE4DCB">
        <w:rPr>
          <w:szCs w:val="24"/>
        </w:rPr>
        <w:t>For further information</w:t>
      </w:r>
      <w:r w:rsidR="002A315D">
        <w:rPr>
          <w:szCs w:val="24"/>
        </w:rPr>
        <w:t>,</w:t>
      </w:r>
      <w:r w:rsidRPr="00AE4DCB">
        <w:rPr>
          <w:szCs w:val="24"/>
        </w:rPr>
        <w:t xml:space="preserve"> or help completing the form please contact </w:t>
      </w:r>
      <w:hyperlink r:id="rId11" w:history="1">
        <w:r w:rsidR="002A315D" w:rsidRPr="00667340">
          <w:rPr>
            <w:rStyle w:val="Hyperlink"/>
            <w:szCs w:val="24"/>
          </w:rPr>
          <w:t>sustainable.travel@n-somerset.gov.uk</w:t>
        </w:r>
      </w:hyperlink>
    </w:p>
    <w:p w14:paraId="6DC68C85" w14:textId="77777777" w:rsidR="004D7226" w:rsidRDefault="004D7226" w:rsidP="00574376">
      <w:pPr>
        <w:rPr>
          <w:rFonts w:ascii="Arial" w:hAnsi="Arial" w:cs="Arial"/>
          <w:b/>
          <w:sz w:val="24"/>
          <w:szCs w:val="24"/>
        </w:rPr>
      </w:pPr>
    </w:p>
    <w:p w14:paraId="6DC68C86" w14:textId="77777777" w:rsidR="00051E2C" w:rsidRPr="00AE4DCB" w:rsidRDefault="00051E2C" w:rsidP="00574376">
      <w:pPr>
        <w:rPr>
          <w:rFonts w:ascii="Arial" w:hAnsi="Arial" w:cs="Arial"/>
          <w:b/>
          <w:sz w:val="24"/>
          <w:szCs w:val="24"/>
        </w:rPr>
      </w:pPr>
      <w:r w:rsidRPr="009F3255">
        <w:rPr>
          <w:rStyle w:val="Heading2Char"/>
        </w:rPr>
        <w:t>How to Apply:</w:t>
      </w:r>
      <w:r w:rsidRPr="00AE4DCB">
        <w:rPr>
          <w:rFonts w:ascii="Arial" w:hAnsi="Arial" w:cs="Arial"/>
          <w:b/>
          <w:sz w:val="24"/>
          <w:szCs w:val="24"/>
        </w:rPr>
        <w:t xml:space="preserve"> </w:t>
      </w:r>
      <w:r w:rsidRPr="00AE4DCB">
        <w:rPr>
          <w:rFonts w:ascii="Arial" w:hAnsi="Arial" w:cs="Arial"/>
          <w:b/>
          <w:sz w:val="24"/>
          <w:szCs w:val="24"/>
        </w:rPr>
        <w:br/>
      </w:r>
      <w:r w:rsidRPr="00AE4DCB">
        <w:rPr>
          <w:rFonts w:ascii="Arial" w:hAnsi="Arial" w:cs="Arial"/>
          <w:bCs/>
          <w:sz w:val="24"/>
          <w:szCs w:val="24"/>
        </w:rPr>
        <w:t xml:space="preserve">To apply please submit this Application Form to Sustainable </w:t>
      </w:r>
      <w:r w:rsidR="002A315D">
        <w:rPr>
          <w:rFonts w:ascii="Arial" w:hAnsi="Arial" w:cs="Arial"/>
          <w:bCs/>
          <w:sz w:val="24"/>
          <w:szCs w:val="24"/>
        </w:rPr>
        <w:t>T</w:t>
      </w:r>
      <w:r w:rsidRPr="00AE4DCB">
        <w:rPr>
          <w:rFonts w:ascii="Arial" w:hAnsi="Arial" w:cs="Arial"/>
          <w:bCs/>
          <w:sz w:val="24"/>
          <w:szCs w:val="24"/>
        </w:rPr>
        <w:t xml:space="preserve">ravel &amp; Road Safety, North Somerset Council, </w:t>
      </w:r>
      <w:proofErr w:type="spellStart"/>
      <w:r w:rsidRPr="00AE4DCB">
        <w:rPr>
          <w:rFonts w:ascii="Arial" w:hAnsi="Arial" w:cs="Arial"/>
          <w:bCs/>
          <w:sz w:val="24"/>
          <w:szCs w:val="24"/>
        </w:rPr>
        <w:t>Walliscote</w:t>
      </w:r>
      <w:proofErr w:type="spellEnd"/>
      <w:r w:rsidRPr="00AE4DCB">
        <w:rPr>
          <w:rFonts w:ascii="Arial" w:hAnsi="Arial" w:cs="Arial"/>
          <w:bCs/>
          <w:sz w:val="24"/>
          <w:szCs w:val="24"/>
        </w:rPr>
        <w:t xml:space="preserve"> Grove Road, </w:t>
      </w:r>
      <w:proofErr w:type="spellStart"/>
      <w:r w:rsidRPr="00AE4DCB">
        <w:rPr>
          <w:rFonts w:ascii="Arial" w:hAnsi="Arial" w:cs="Arial"/>
          <w:bCs/>
          <w:sz w:val="24"/>
          <w:szCs w:val="24"/>
        </w:rPr>
        <w:t>Weston-super-Mare</w:t>
      </w:r>
      <w:proofErr w:type="spellEnd"/>
      <w:r w:rsidRPr="00AE4DCB">
        <w:rPr>
          <w:rFonts w:ascii="Arial" w:hAnsi="Arial" w:cs="Arial"/>
          <w:bCs/>
          <w:sz w:val="24"/>
          <w:szCs w:val="24"/>
        </w:rPr>
        <w:t xml:space="preserve">, BS23 1UJ or email </w:t>
      </w:r>
      <w:hyperlink r:id="rId12" w:history="1">
        <w:r w:rsidR="002A315D" w:rsidRPr="00667340">
          <w:rPr>
            <w:rStyle w:val="Hyperlink"/>
            <w:rFonts w:ascii="Arial" w:hAnsi="Arial" w:cs="Arial"/>
            <w:bCs/>
            <w:sz w:val="24"/>
            <w:szCs w:val="24"/>
          </w:rPr>
          <w:t>sustainable.travel@n-somerset.gov.uk</w:t>
        </w:r>
      </w:hyperlink>
    </w:p>
    <w:p w14:paraId="6DC68C87" w14:textId="77777777" w:rsidR="00AE4DCB" w:rsidRDefault="00AE4DCB">
      <w:pPr>
        <w:rPr>
          <w:rFonts w:ascii="Arial" w:hAnsi="Arial" w:cs="Arial"/>
          <w:b/>
          <w:sz w:val="24"/>
          <w:szCs w:val="24"/>
        </w:rPr>
      </w:pPr>
    </w:p>
    <w:p w14:paraId="6DC68C88" w14:textId="77777777" w:rsidR="004C57C2" w:rsidRPr="009F3255" w:rsidRDefault="004C57C2" w:rsidP="009F3255">
      <w:pPr>
        <w:pStyle w:val="Heading3"/>
        <w:rPr>
          <w:rFonts w:asciiTheme="minorHAnsi" w:hAnsiTheme="minorHAnsi" w:cstheme="minorHAnsi"/>
          <w:b/>
          <w:bCs/>
          <w:color w:val="auto"/>
          <w:sz w:val="28"/>
          <w:szCs w:val="28"/>
        </w:rPr>
      </w:pPr>
      <w:r w:rsidRPr="009F3255">
        <w:rPr>
          <w:rFonts w:asciiTheme="minorHAnsi" w:hAnsiTheme="minorHAnsi" w:cstheme="minorHAnsi"/>
          <w:b/>
          <w:bCs/>
          <w:color w:val="auto"/>
          <w:sz w:val="28"/>
          <w:szCs w:val="28"/>
        </w:rPr>
        <w:t xml:space="preserve">1. Details of your organisation </w:t>
      </w:r>
    </w:p>
    <w:tbl>
      <w:tblPr>
        <w:tblStyle w:val="TableGrid"/>
        <w:tblW w:w="9738" w:type="dxa"/>
        <w:tblLook w:val="04A0" w:firstRow="1" w:lastRow="0" w:firstColumn="1" w:lastColumn="0" w:noHBand="0" w:noVBand="1"/>
      </w:tblPr>
      <w:tblGrid>
        <w:gridCol w:w="2931"/>
        <w:gridCol w:w="6807"/>
      </w:tblGrid>
      <w:tr w:rsidR="00AE4DCB" w14:paraId="6DC68C8B" w14:textId="77777777" w:rsidTr="00EB2FE8">
        <w:trPr>
          <w:trHeight w:val="448"/>
        </w:trPr>
        <w:tc>
          <w:tcPr>
            <w:tcW w:w="2931" w:type="dxa"/>
            <w:tcBorders>
              <w:top w:val="nil"/>
              <w:left w:val="nil"/>
              <w:bottom w:val="nil"/>
              <w:right w:val="single" w:sz="4" w:space="0" w:color="auto"/>
            </w:tcBorders>
          </w:tcPr>
          <w:p w14:paraId="6DC68C89" w14:textId="77777777" w:rsidR="00AE4DCB" w:rsidRDefault="00AE4DCB" w:rsidP="00051E2C">
            <w:pPr>
              <w:rPr>
                <w:rFonts w:ascii="Arial" w:hAnsi="Arial" w:cs="Arial"/>
                <w:b/>
                <w:sz w:val="24"/>
                <w:szCs w:val="24"/>
              </w:rPr>
            </w:pPr>
            <w:r>
              <w:rPr>
                <w:rFonts w:ascii="Arial" w:hAnsi="Arial" w:cs="Arial"/>
                <w:b/>
                <w:sz w:val="24"/>
                <w:szCs w:val="24"/>
              </w:rPr>
              <w:t xml:space="preserve">Name </w:t>
            </w:r>
          </w:p>
        </w:tc>
        <w:tc>
          <w:tcPr>
            <w:tcW w:w="6807" w:type="dxa"/>
            <w:tcBorders>
              <w:left w:val="single" w:sz="4" w:space="0" w:color="auto"/>
            </w:tcBorders>
          </w:tcPr>
          <w:p w14:paraId="6DC68C8A" w14:textId="77777777" w:rsidR="00AE4DCB" w:rsidRDefault="00AE4DCB" w:rsidP="00051E2C">
            <w:pPr>
              <w:rPr>
                <w:rFonts w:ascii="Arial" w:hAnsi="Arial" w:cs="Arial"/>
                <w:b/>
                <w:sz w:val="24"/>
                <w:szCs w:val="24"/>
              </w:rPr>
            </w:pPr>
          </w:p>
        </w:tc>
      </w:tr>
      <w:tr w:rsidR="00AE4DCB" w14:paraId="6DC68C8E" w14:textId="77777777" w:rsidTr="00EB2FE8">
        <w:trPr>
          <w:trHeight w:val="448"/>
        </w:trPr>
        <w:tc>
          <w:tcPr>
            <w:tcW w:w="2931" w:type="dxa"/>
            <w:tcBorders>
              <w:top w:val="nil"/>
              <w:left w:val="nil"/>
              <w:bottom w:val="nil"/>
              <w:right w:val="single" w:sz="4" w:space="0" w:color="auto"/>
            </w:tcBorders>
          </w:tcPr>
          <w:p w14:paraId="6DC68C8C" w14:textId="77777777" w:rsidR="00AE4DCB" w:rsidRDefault="00AE4DCB" w:rsidP="00051E2C">
            <w:pPr>
              <w:rPr>
                <w:rFonts w:ascii="Arial" w:hAnsi="Arial" w:cs="Arial"/>
                <w:b/>
                <w:sz w:val="24"/>
                <w:szCs w:val="24"/>
              </w:rPr>
            </w:pPr>
            <w:r>
              <w:rPr>
                <w:rFonts w:ascii="Arial" w:hAnsi="Arial" w:cs="Arial"/>
                <w:b/>
                <w:sz w:val="24"/>
                <w:szCs w:val="24"/>
              </w:rPr>
              <w:t>Email Address</w:t>
            </w:r>
          </w:p>
        </w:tc>
        <w:tc>
          <w:tcPr>
            <w:tcW w:w="6807" w:type="dxa"/>
            <w:tcBorders>
              <w:left w:val="single" w:sz="4" w:space="0" w:color="auto"/>
            </w:tcBorders>
          </w:tcPr>
          <w:p w14:paraId="6DC68C8D" w14:textId="77777777" w:rsidR="00AE4DCB" w:rsidRDefault="00AE4DCB" w:rsidP="00051E2C">
            <w:pPr>
              <w:rPr>
                <w:rFonts w:ascii="Arial" w:hAnsi="Arial" w:cs="Arial"/>
                <w:b/>
                <w:sz w:val="24"/>
                <w:szCs w:val="24"/>
              </w:rPr>
            </w:pPr>
          </w:p>
        </w:tc>
      </w:tr>
      <w:tr w:rsidR="00AE4DCB" w14:paraId="6DC68C91" w14:textId="77777777" w:rsidTr="00EB2FE8">
        <w:trPr>
          <w:trHeight w:val="448"/>
        </w:trPr>
        <w:tc>
          <w:tcPr>
            <w:tcW w:w="2931" w:type="dxa"/>
            <w:tcBorders>
              <w:top w:val="nil"/>
              <w:left w:val="nil"/>
              <w:bottom w:val="nil"/>
              <w:right w:val="single" w:sz="4" w:space="0" w:color="auto"/>
            </w:tcBorders>
          </w:tcPr>
          <w:p w14:paraId="6DC68C8F" w14:textId="77777777" w:rsidR="00AE4DCB" w:rsidRDefault="00AE4DCB" w:rsidP="00051E2C">
            <w:pPr>
              <w:rPr>
                <w:rFonts w:ascii="Arial" w:hAnsi="Arial" w:cs="Arial"/>
                <w:b/>
                <w:sz w:val="24"/>
                <w:szCs w:val="24"/>
              </w:rPr>
            </w:pPr>
            <w:r>
              <w:rPr>
                <w:rFonts w:ascii="Arial" w:hAnsi="Arial" w:cs="Arial"/>
                <w:b/>
                <w:sz w:val="24"/>
                <w:szCs w:val="24"/>
              </w:rPr>
              <w:t xml:space="preserve">Telephone number </w:t>
            </w:r>
          </w:p>
        </w:tc>
        <w:tc>
          <w:tcPr>
            <w:tcW w:w="6807" w:type="dxa"/>
            <w:tcBorders>
              <w:left w:val="single" w:sz="4" w:space="0" w:color="auto"/>
            </w:tcBorders>
          </w:tcPr>
          <w:p w14:paraId="6DC68C90" w14:textId="77777777" w:rsidR="00AE4DCB" w:rsidRDefault="00AE4DCB" w:rsidP="00051E2C">
            <w:pPr>
              <w:rPr>
                <w:rFonts w:ascii="Arial" w:hAnsi="Arial" w:cs="Arial"/>
                <w:b/>
                <w:sz w:val="24"/>
                <w:szCs w:val="24"/>
              </w:rPr>
            </w:pPr>
          </w:p>
        </w:tc>
      </w:tr>
      <w:tr w:rsidR="00AE4DCB" w14:paraId="6DC68C94" w14:textId="77777777" w:rsidTr="00EB2FE8">
        <w:trPr>
          <w:trHeight w:val="448"/>
        </w:trPr>
        <w:tc>
          <w:tcPr>
            <w:tcW w:w="2931" w:type="dxa"/>
            <w:tcBorders>
              <w:top w:val="nil"/>
              <w:left w:val="nil"/>
              <w:bottom w:val="nil"/>
              <w:right w:val="single" w:sz="4" w:space="0" w:color="auto"/>
            </w:tcBorders>
          </w:tcPr>
          <w:p w14:paraId="6DC68C92" w14:textId="77777777" w:rsidR="00AE4DCB" w:rsidRDefault="00AE4DCB" w:rsidP="00051E2C">
            <w:pPr>
              <w:rPr>
                <w:rFonts w:ascii="Arial" w:hAnsi="Arial" w:cs="Arial"/>
                <w:b/>
                <w:sz w:val="24"/>
                <w:szCs w:val="24"/>
              </w:rPr>
            </w:pPr>
            <w:r>
              <w:rPr>
                <w:rFonts w:ascii="Arial" w:hAnsi="Arial" w:cs="Arial"/>
                <w:b/>
                <w:sz w:val="24"/>
                <w:szCs w:val="24"/>
              </w:rPr>
              <w:t>Address</w:t>
            </w:r>
          </w:p>
        </w:tc>
        <w:tc>
          <w:tcPr>
            <w:tcW w:w="6807" w:type="dxa"/>
            <w:tcBorders>
              <w:left w:val="single" w:sz="4" w:space="0" w:color="auto"/>
            </w:tcBorders>
          </w:tcPr>
          <w:p w14:paraId="6DC68C93" w14:textId="77777777" w:rsidR="00AE4DCB" w:rsidRDefault="00AE4DCB" w:rsidP="00051E2C">
            <w:pPr>
              <w:rPr>
                <w:rFonts w:ascii="Arial" w:hAnsi="Arial" w:cs="Arial"/>
                <w:b/>
                <w:sz w:val="24"/>
                <w:szCs w:val="24"/>
              </w:rPr>
            </w:pPr>
          </w:p>
        </w:tc>
      </w:tr>
    </w:tbl>
    <w:p w14:paraId="6DC68C95" w14:textId="77777777" w:rsidR="00AE4DCB" w:rsidRDefault="00AE4DCB">
      <w:pPr>
        <w:rPr>
          <w:rFonts w:ascii="Arial" w:hAnsi="Arial" w:cs="Arial"/>
          <w:sz w:val="24"/>
          <w:szCs w:val="24"/>
        </w:rPr>
      </w:pPr>
    </w:p>
    <w:p w14:paraId="6DC68C96" w14:textId="77777777" w:rsidR="004C57C2" w:rsidRPr="009F3255" w:rsidRDefault="004C57C2" w:rsidP="009F3255">
      <w:pPr>
        <w:pStyle w:val="Heading3"/>
        <w:rPr>
          <w:rFonts w:asciiTheme="minorHAnsi" w:hAnsiTheme="minorHAnsi" w:cstheme="minorHAnsi"/>
          <w:b/>
          <w:bCs/>
          <w:color w:val="auto"/>
          <w:sz w:val="28"/>
          <w:szCs w:val="28"/>
        </w:rPr>
      </w:pPr>
      <w:r w:rsidRPr="009F3255">
        <w:rPr>
          <w:rFonts w:asciiTheme="minorHAnsi" w:hAnsiTheme="minorHAnsi" w:cstheme="minorHAnsi"/>
          <w:b/>
          <w:bCs/>
          <w:color w:val="auto"/>
          <w:sz w:val="28"/>
          <w:szCs w:val="28"/>
        </w:rPr>
        <w:t>2. Organisation type</w:t>
      </w:r>
    </w:p>
    <w:p w14:paraId="6DC68C97" w14:textId="77777777" w:rsidR="004C57C2" w:rsidRPr="00134A97" w:rsidRDefault="004C57C2">
      <w:pPr>
        <w:rPr>
          <w:rFonts w:ascii="Arial" w:hAnsi="Arial" w:cs="Arial"/>
          <w:b/>
          <w:sz w:val="24"/>
          <w:szCs w:val="24"/>
        </w:rPr>
      </w:pPr>
      <w:r w:rsidRPr="00134A97">
        <w:rPr>
          <w:rFonts w:ascii="Arial" w:hAnsi="Arial" w:cs="Arial"/>
          <w:b/>
          <w:sz w:val="24"/>
          <w:szCs w:val="24"/>
        </w:rPr>
        <w:t xml:space="preserve">Please indicate what type of organisation you are: </w:t>
      </w:r>
    </w:p>
    <w:p w14:paraId="6DC68C98" w14:textId="0C3DF91D" w:rsidR="004C57C2" w:rsidRPr="00B73812" w:rsidRDefault="009F3255">
      <w:pPr>
        <w:rPr>
          <w:rFonts w:ascii="Arial" w:hAnsi="Arial" w:cs="Arial"/>
          <w:sz w:val="24"/>
          <w:szCs w:val="24"/>
        </w:rPr>
      </w:pPr>
      <w:sdt>
        <w:sdtPr>
          <w:rPr>
            <w:rFonts w:ascii="Arial" w:hAnsi="Arial" w:cs="Arial"/>
            <w:sz w:val="24"/>
            <w:szCs w:val="24"/>
          </w:rPr>
          <w:id w:val="-1525558414"/>
          <w14:checkbox>
            <w14:checked w14:val="0"/>
            <w14:checkedState w14:val="2612" w14:font="MS Gothic"/>
            <w14:uncheckedState w14:val="2610" w14:font="MS Gothic"/>
          </w14:checkbox>
        </w:sdtPr>
        <w:sdtEndPr/>
        <w:sdtContent>
          <w:r w:rsidR="00DE3DF4">
            <w:rPr>
              <w:rFonts w:ascii="MS Gothic" w:eastAsia="MS Gothic" w:hAnsi="MS Gothic" w:cs="Arial" w:hint="eastAsia"/>
              <w:sz w:val="24"/>
              <w:szCs w:val="24"/>
            </w:rPr>
            <w:t>☐</w:t>
          </w:r>
        </w:sdtContent>
      </w:sdt>
      <w:r w:rsidR="00134A97">
        <w:rPr>
          <w:rFonts w:ascii="Arial" w:hAnsi="Arial" w:cs="Arial"/>
          <w:sz w:val="24"/>
          <w:szCs w:val="24"/>
        </w:rPr>
        <w:t xml:space="preserve"> </w:t>
      </w:r>
      <w:r w:rsidR="004C57C2" w:rsidRPr="00B73812">
        <w:rPr>
          <w:rFonts w:ascii="Arial" w:hAnsi="Arial" w:cs="Arial"/>
          <w:sz w:val="24"/>
          <w:szCs w:val="24"/>
        </w:rPr>
        <w:t>Community Group or voluntary sector</w:t>
      </w:r>
    </w:p>
    <w:p w14:paraId="6DC68C99" w14:textId="47505152" w:rsidR="004C57C2" w:rsidRPr="00B73812" w:rsidRDefault="009F3255">
      <w:pPr>
        <w:rPr>
          <w:rFonts w:ascii="Arial" w:hAnsi="Arial" w:cs="Arial"/>
          <w:sz w:val="24"/>
          <w:szCs w:val="24"/>
        </w:rPr>
      </w:pPr>
      <w:sdt>
        <w:sdtPr>
          <w:rPr>
            <w:rFonts w:ascii="Arial" w:hAnsi="Arial" w:cs="Arial"/>
            <w:sz w:val="24"/>
            <w:szCs w:val="24"/>
          </w:rPr>
          <w:id w:val="883688807"/>
          <w14:checkbox>
            <w14:checked w14:val="0"/>
            <w14:checkedState w14:val="2612" w14:font="MS Gothic"/>
            <w14:uncheckedState w14:val="2610" w14:font="MS Gothic"/>
          </w14:checkbox>
        </w:sdtPr>
        <w:sdtEndPr/>
        <w:sdtContent>
          <w:r w:rsidR="00DE3DF4">
            <w:rPr>
              <w:rFonts w:ascii="MS Gothic" w:eastAsia="MS Gothic" w:hAnsi="MS Gothic" w:cs="Arial" w:hint="eastAsia"/>
              <w:sz w:val="24"/>
              <w:szCs w:val="24"/>
            </w:rPr>
            <w:t>☐</w:t>
          </w:r>
        </w:sdtContent>
      </w:sdt>
      <w:r w:rsidR="00134A97">
        <w:rPr>
          <w:rFonts w:ascii="Arial" w:hAnsi="Arial" w:cs="Arial"/>
          <w:sz w:val="24"/>
          <w:szCs w:val="24"/>
        </w:rPr>
        <w:t xml:space="preserve"> </w:t>
      </w:r>
      <w:r w:rsidR="004C57C2" w:rsidRPr="00B73812">
        <w:rPr>
          <w:rFonts w:ascii="Arial" w:hAnsi="Arial" w:cs="Arial"/>
          <w:sz w:val="24"/>
          <w:szCs w:val="24"/>
        </w:rPr>
        <w:t>Church or place of worship</w:t>
      </w:r>
    </w:p>
    <w:p w14:paraId="6DC68C9A" w14:textId="3C2F80E0" w:rsidR="004C57C2" w:rsidRPr="00B73812" w:rsidRDefault="009F3255">
      <w:pPr>
        <w:rPr>
          <w:rFonts w:ascii="Arial" w:hAnsi="Arial" w:cs="Arial"/>
          <w:sz w:val="24"/>
          <w:szCs w:val="24"/>
        </w:rPr>
      </w:pPr>
      <w:sdt>
        <w:sdtPr>
          <w:rPr>
            <w:rFonts w:ascii="Arial" w:hAnsi="Arial" w:cs="Arial"/>
            <w:sz w:val="24"/>
            <w:szCs w:val="24"/>
          </w:rPr>
          <w:id w:val="-742566681"/>
          <w14:checkbox>
            <w14:checked w14:val="0"/>
            <w14:checkedState w14:val="2612" w14:font="MS Gothic"/>
            <w14:uncheckedState w14:val="2610" w14:font="MS Gothic"/>
          </w14:checkbox>
        </w:sdtPr>
        <w:sdtEndPr/>
        <w:sdtContent>
          <w:r w:rsidR="00DE3DF4">
            <w:rPr>
              <w:rFonts w:ascii="MS Gothic" w:eastAsia="MS Gothic" w:hAnsi="MS Gothic" w:cs="Arial" w:hint="eastAsia"/>
              <w:sz w:val="24"/>
              <w:szCs w:val="24"/>
            </w:rPr>
            <w:t>☐</w:t>
          </w:r>
        </w:sdtContent>
      </w:sdt>
      <w:r w:rsidR="00134A97">
        <w:rPr>
          <w:rFonts w:ascii="Arial" w:hAnsi="Arial" w:cs="Arial"/>
          <w:sz w:val="24"/>
          <w:szCs w:val="24"/>
        </w:rPr>
        <w:t xml:space="preserve"> </w:t>
      </w:r>
      <w:r w:rsidR="004C57C2" w:rsidRPr="00B73812">
        <w:rPr>
          <w:rFonts w:ascii="Arial" w:hAnsi="Arial" w:cs="Arial"/>
          <w:sz w:val="24"/>
          <w:szCs w:val="24"/>
        </w:rPr>
        <w:t>Small Business or co-op</w:t>
      </w:r>
    </w:p>
    <w:p w14:paraId="6DC68C9B" w14:textId="5B79148F" w:rsidR="00B356A6" w:rsidRDefault="009F3255">
      <w:pPr>
        <w:rPr>
          <w:rFonts w:ascii="Arial" w:hAnsi="Arial" w:cs="Arial"/>
          <w:sz w:val="24"/>
          <w:szCs w:val="24"/>
        </w:rPr>
      </w:pPr>
      <w:sdt>
        <w:sdtPr>
          <w:rPr>
            <w:rFonts w:ascii="Arial" w:hAnsi="Arial" w:cs="Arial"/>
            <w:sz w:val="24"/>
            <w:szCs w:val="24"/>
          </w:rPr>
          <w:id w:val="1622106642"/>
          <w14:checkbox>
            <w14:checked w14:val="0"/>
            <w14:checkedState w14:val="2612" w14:font="MS Gothic"/>
            <w14:uncheckedState w14:val="2610" w14:font="MS Gothic"/>
          </w14:checkbox>
        </w:sdtPr>
        <w:sdtEndPr/>
        <w:sdtContent>
          <w:r w:rsidR="00DE3DF4">
            <w:rPr>
              <w:rFonts w:ascii="MS Gothic" w:eastAsia="MS Gothic" w:hAnsi="MS Gothic" w:cs="Arial" w:hint="eastAsia"/>
              <w:sz w:val="24"/>
              <w:szCs w:val="24"/>
            </w:rPr>
            <w:t>☐</w:t>
          </w:r>
        </w:sdtContent>
      </w:sdt>
      <w:r w:rsidR="00134A97">
        <w:rPr>
          <w:rFonts w:ascii="Arial" w:hAnsi="Arial" w:cs="Arial"/>
          <w:sz w:val="24"/>
          <w:szCs w:val="24"/>
        </w:rPr>
        <w:t xml:space="preserve"> </w:t>
      </w:r>
      <w:r w:rsidR="004C57C2" w:rsidRPr="00B73812">
        <w:rPr>
          <w:rFonts w:ascii="Arial" w:hAnsi="Arial" w:cs="Arial"/>
          <w:sz w:val="24"/>
          <w:szCs w:val="24"/>
        </w:rPr>
        <w:t>Large organisation (more than 50 employees</w:t>
      </w:r>
      <w:r w:rsidR="00726918">
        <w:rPr>
          <w:rFonts w:ascii="Arial" w:hAnsi="Arial" w:cs="Arial"/>
          <w:sz w:val="24"/>
          <w:szCs w:val="24"/>
        </w:rPr>
        <w:t>)</w:t>
      </w:r>
    </w:p>
    <w:p w14:paraId="6DC68C9C" w14:textId="533970AF" w:rsidR="004C57C2" w:rsidRPr="00B73812" w:rsidRDefault="009F3255">
      <w:pPr>
        <w:rPr>
          <w:rFonts w:ascii="Arial" w:hAnsi="Arial" w:cs="Arial"/>
          <w:sz w:val="24"/>
          <w:szCs w:val="24"/>
        </w:rPr>
      </w:pPr>
      <w:sdt>
        <w:sdtPr>
          <w:rPr>
            <w:rFonts w:ascii="Arial" w:hAnsi="Arial" w:cs="Arial"/>
            <w:sz w:val="24"/>
            <w:szCs w:val="24"/>
          </w:rPr>
          <w:id w:val="1595586149"/>
          <w14:checkbox>
            <w14:checked w14:val="0"/>
            <w14:checkedState w14:val="2612" w14:font="MS Gothic"/>
            <w14:uncheckedState w14:val="2610" w14:font="MS Gothic"/>
          </w14:checkbox>
        </w:sdtPr>
        <w:sdtEndPr/>
        <w:sdtContent>
          <w:r w:rsidR="00DE3DF4">
            <w:rPr>
              <w:rFonts w:ascii="MS Gothic" w:eastAsia="MS Gothic" w:hAnsi="MS Gothic" w:cs="Arial" w:hint="eastAsia"/>
              <w:sz w:val="24"/>
              <w:szCs w:val="24"/>
            </w:rPr>
            <w:t>☐</w:t>
          </w:r>
        </w:sdtContent>
      </w:sdt>
      <w:r w:rsidR="00B356A6">
        <w:rPr>
          <w:rFonts w:ascii="Arial" w:hAnsi="Arial" w:cs="Arial"/>
          <w:sz w:val="24"/>
          <w:szCs w:val="24"/>
        </w:rPr>
        <w:t xml:space="preserve"> School </w:t>
      </w:r>
    </w:p>
    <w:p w14:paraId="6DC68C9E" w14:textId="27EB3AE1" w:rsidR="004D7226" w:rsidRPr="00533BEC" w:rsidRDefault="009F3255">
      <w:pPr>
        <w:rPr>
          <w:rFonts w:ascii="Arial" w:hAnsi="Arial" w:cs="Arial"/>
          <w:sz w:val="24"/>
          <w:szCs w:val="24"/>
        </w:rPr>
      </w:pPr>
      <w:sdt>
        <w:sdtPr>
          <w:rPr>
            <w:rFonts w:ascii="Arial" w:hAnsi="Arial" w:cs="Arial"/>
            <w:sz w:val="24"/>
            <w:szCs w:val="24"/>
          </w:rPr>
          <w:id w:val="709996851"/>
          <w14:checkbox>
            <w14:checked w14:val="0"/>
            <w14:checkedState w14:val="2612" w14:font="MS Gothic"/>
            <w14:uncheckedState w14:val="2610" w14:font="MS Gothic"/>
          </w14:checkbox>
        </w:sdtPr>
        <w:sdtEndPr/>
        <w:sdtContent>
          <w:r w:rsidR="00DE3DF4">
            <w:rPr>
              <w:rFonts w:ascii="MS Gothic" w:eastAsia="MS Gothic" w:hAnsi="MS Gothic" w:cs="Arial" w:hint="eastAsia"/>
              <w:sz w:val="24"/>
              <w:szCs w:val="24"/>
            </w:rPr>
            <w:t>☐</w:t>
          </w:r>
        </w:sdtContent>
      </w:sdt>
      <w:r w:rsidR="00134A97">
        <w:rPr>
          <w:rFonts w:ascii="Arial" w:hAnsi="Arial" w:cs="Arial"/>
          <w:sz w:val="24"/>
          <w:szCs w:val="24"/>
        </w:rPr>
        <w:t xml:space="preserve"> </w:t>
      </w:r>
      <w:r w:rsidR="004C57C2" w:rsidRPr="00B73812">
        <w:rPr>
          <w:rFonts w:ascii="Arial" w:hAnsi="Arial" w:cs="Arial"/>
          <w:sz w:val="24"/>
          <w:szCs w:val="24"/>
        </w:rPr>
        <w:t xml:space="preserve">Other </w:t>
      </w:r>
    </w:p>
    <w:tbl>
      <w:tblPr>
        <w:tblStyle w:val="TableGrid"/>
        <w:tblpPr w:leftFromText="180" w:rightFromText="180" w:vertAnchor="text" w:horzAnchor="margin" w:tblpY="795"/>
        <w:tblW w:w="0" w:type="auto"/>
        <w:tblLook w:val="04A0" w:firstRow="1" w:lastRow="0" w:firstColumn="1" w:lastColumn="0" w:noHBand="0" w:noVBand="1"/>
      </w:tblPr>
      <w:tblGrid>
        <w:gridCol w:w="7345"/>
      </w:tblGrid>
      <w:tr w:rsidR="00F20F52" w14:paraId="555AECD2" w14:textId="77777777" w:rsidTr="00C75DE0">
        <w:trPr>
          <w:trHeight w:val="611"/>
        </w:trPr>
        <w:tc>
          <w:tcPr>
            <w:tcW w:w="7345" w:type="dxa"/>
          </w:tcPr>
          <w:p w14:paraId="68385D29" w14:textId="77777777" w:rsidR="00F20F52" w:rsidRDefault="00F20F52" w:rsidP="00F20F52">
            <w:pPr>
              <w:rPr>
                <w:rFonts w:ascii="Arial" w:hAnsi="Arial" w:cs="Arial"/>
                <w:b/>
                <w:sz w:val="24"/>
                <w:szCs w:val="24"/>
              </w:rPr>
            </w:pPr>
          </w:p>
        </w:tc>
      </w:tr>
    </w:tbl>
    <w:p w14:paraId="6DC68CA1" w14:textId="3D8116A4" w:rsidR="00AE4DCB" w:rsidRDefault="00F20F52">
      <w:pPr>
        <w:rPr>
          <w:rFonts w:ascii="Arial" w:hAnsi="Arial" w:cs="Arial"/>
          <w:b/>
          <w:sz w:val="24"/>
          <w:szCs w:val="24"/>
        </w:rPr>
      </w:pPr>
      <w:r>
        <w:rPr>
          <w:rFonts w:ascii="Arial" w:hAnsi="Arial" w:cs="Arial"/>
          <w:b/>
          <w:sz w:val="24"/>
          <w:szCs w:val="24"/>
        </w:rPr>
        <w:t xml:space="preserve">On average, </w:t>
      </w:r>
      <w:r w:rsidR="004C57C2" w:rsidRPr="00B73812">
        <w:rPr>
          <w:rFonts w:ascii="Arial" w:hAnsi="Arial" w:cs="Arial"/>
          <w:b/>
          <w:sz w:val="24"/>
          <w:szCs w:val="24"/>
        </w:rPr>
        <w:t xml:space="preserve">how many </w:t>
      </w:r>
      <w:r>
        <w:rPr>
          <w:rFonts w:ascii="Arial" w:hAnsi="Arial" w:cs="Arial"/>
          <w:b/>
          <w:sz w:val="24"/>
          <w:szCs w:val="24"/>
        </w:rPr>
        <w:t xml:space="preserve">people travel to your site per week e.g. employees, volunteers, visitors. </w:t>
      </w:r>
    </w:p>
    <w:p w14:paraId="6DC68CA4" w14:textId="77777777" w:rsidR="004D7226" w:rsidRDefault="004D7226">
      <w:pPr>
        <w:rPr>
          <w:rFonts w:ascii="Arial" w:hAnsi="Arial" w:cs="Arial"/>
          <w:b/>
          <w:sz w:val="24"/>
          <w:szCs w:val="24"/>
        </w:rPr>
      </w:pPr>
    </w:p>
    <w:p w14:paraId="096F6E12" w14:textId="77777777" w:rsidR="00C75DE0" w:rsidRDefault="00C75DE0">
      <w:pPr>
        <w:rPr>
          <w:rFonts w:ascii="Arial" w:hAnsi="Arial" w:cs="Arial"/>
          <w:b/>
          <w:sz w:val="24"/>
          <w:szCs w:val="24"/>
        </w:rPr>
      </w:pPr>
    </w:p>
    <w:p w14:paraId="1D08AD12" w14:textId="77777777" w:rsidR="00533BEC" w:rsidRDefault="00533BEC">
      <w:pPr>
        <w:rPr>
          <w:rFonts w:ascii="Arial" w:hAnsi="Arial" w:cs="Arial"/>
          <w:b/>
          <w:sz w:val="24"/>
          <w:szCs w:val="24"/>
        </w:rPr>
      </w:pPr>
    </w:p>
    <w:p w14:paraId="6DC68CA5" w14:textId="06EBBEF0" w:rsidR="004C57C2" w:rsidRPr="009F3255" w:rsidRDefault="00134A97" w:rsidP="009F3255">
      <w:pPr>
        <w:pStyle w:val="Heading3"/>
        <w:rPr>
          <w:rFonts w:asciiTheme="minorHAnsi" w:hAnsiTheme="minorHAnsi" w:cstheme="minorHAnsi"/>
          <w:b/>
          <w:bCs/>
          <w:color w:val="auto"/>
          <w:sz w:val="28"/>
          <w:szCs w:val="28"/>
        </w:rPr>
      </w:pPr>
      <w:r w:rsidRPr="009F3255">
        <w:rPr>
          <w:rFonts w:asciiTheme="minorHAnsi" w:hAnsiTheme="minorHAnsi" w:cstheme="minorHAnsi"/>
          <w:b/>
          <w:bCs/>
          <w:color w:val="auto"/>
          <w:sz w:val="28"/>
          <w:szCs w:val="28"/>
        </w:rPr>
        <w:t>3</w:t>
      </w:r>
      <w:r w:rsidR="004C57C2" w:rsidRPr="009F3255">
        <w:rPr>
          <w:rFonts w:asciiTheme="minorHAnsi" w:hAnsiTheme="minorHAnsi" w:cstheme="minorHAnsi"/>
          <w:b/>
          <w:bCs/>
          <w:color w:val="auto"/>
          <w:sz w:val="28"/>
          <w:szCs w:val="28"/>
        </w:rPr>
        <w:t xml:space="preserve">.  </w:t>
      </w:r>
      <w:r w:rsidR="0070688F" w:rsidRPr="009F3255">
        <w:rPr>
          <w:rFonts w:asciiTheme="minorHAnsi" w:hAnsiTheme="minorHAnsi" w:cstheme="minorHAnsi"/>
          <w:b/>
          <w:bCs/>
          <w:color w:val="auto"/>
          <w:sz w:val="28"/>
          <w:szCs w:val="28"/>
        </w:rPr>
        <w:t xml:space="preserve">Planning permission </w:t>
      </w:r>
    </w:p>
    <w:p w14:paraId="6DC68CA6" w14:textId="77777777" w:rsidR="004C57C2" w:rsidRPr="00134A97" w:rsidRDefault="004C57C2">
      <w:pPr>
        <w:rPr>
          <w:rFonts w:ascii="Arial" w:hAnsi="Arial" w:cs="Arial"/>
          <w:b/>
          <w:sz w:val="24"/>
          <w:szCs w:val="24"/>
        </w:rPr>
      </w:pPr>
      <w:r w:rsidRPr="00134A97">
        <w:rPr>
          <w:rFonts w:ascii="Arial" w:hAnsi="Arial" w:cs="Arial"/>
          <w:b/>
          <w:sz w:val="24"/>
          <w:szCs w:val="24"/>
        </w:rPr>
        <w:t xml:space="preserve">This scheme is not open to organisations which require cycle parking as part of a planning permission. </w:t>
      </w:r>
    </w:p>
    <w:p w14:paraId="561DDAF3" w14:textId="767CEB07" w:rsidR="00F20F52" w:rsidRDefault="004C57C2">
      <w:pPr>
        <w:rPr>
          <w:rFonts w:ascii="Arial" w:hAnsi="Arial" w:cs="Arial"/>
          <w:b/>
          <w:sz w:val="24"/>
          <w:szCs w:val="24"/>
        </w:rPr>
      </w:pPr>
      <w:r w:rsidRPr="00134A97">
        <w:rPr>
          <w:rFonts w:ascii="Arial" w:hAnsi="Arial" w:cs="Arial"/>
          <w:b/>
          <w:sz w:val="24"/>
          <w:szCs w:val="24"/>
        </w:rPr>
        <w:t>Please indicate below</w:t>
      </w:r>
      <w:r w:rsidR="0070688F" w:rsidRPr="00134A97">
        <w:rPr>
          <w:rFonts w:ascii="Arial" w:hAnsi="Arial" w:cs="Arial"/>
          <w:b/>
          <w:sz w:val="24"/>
          <w:szCs w:val="24"/>
        </w:rPr>
        <w:t>:</w:t>
      </w:r>
    </w:p>
    <w:p w14:paraId="6DC68CA8" w14:textId="0C377A9B" w:rsidR="004C57C2" w:rsidRPr="00B73812" w:rsidRDefault="009F3255">
      <w:pPr>
        <w:rPr>
          <w:rFonts w:ascii="Arial" w:hAnsi="Arial" w:cs="Arial"/>
          <w:sz w:val="24"/>
          <w:szCs w:val="24"/>
        </w:rPr>
      </w:pPr>
      <w:sdt>
        <w:sdtPr>
          <w:rPr>
            <w:rFonts w:ascii="Arial" w:hAnsi="Arial" w:cs="Arial"/>
            <w:sz w:val="24"/>
            <w:szCs w:val="24"/>
          </w:rPr>
          <w:id w:val="-615750617"/>
          <w14:checkbox>
            <w14:checked w14:val="0"/>
            <w14:checkedState w14:val="2612" w14:font="MS Gothic"/>
            <w14:uncheckedState w14:val="2610" w14:font="MS Gothic"/>
          </w14:checkbox>
        </w:sdtPr>
        <w:sdtEndPr/>
        <w:sdtContent>
          <w:r w:rsidR="00DE3DF4">
            <w:rPr>
              <w:rFonts w:ascii="MS Gothic" w:eastAsia="MS Gothic" w:hAnsi="MS Gothic" w:cs="Arial" w:hint="eastAsia"/>
              <w:sz w:val="24"/>
              <w:szCs w:val="24"/>
            </w:rPr>
            <w:t>☐</w:t>
          </w:r>
        </w:sdtContent>
      </w:sdt>
      <w:r w:rsidR="00134A97">
        <w:rPr>
          <w:rFonts w:ascii="Arial" w:hAnsi="Arial" w:cs="Arial"/>
          <w:sz w:val="24"/>
          <w:szCs w:val="24"/>
        </w:rPr>
        <w:t xml:space="preserve"> </w:t>
      </w:r>
      <w:r w:rsidR="004C57C2" w:rsidRPr="00B73812">
        <w:rPr>
          <w:rFonts w:ascii="Arial" w:hAnsi="Arial" w:cs="Arial"/>
          <w:sz w:val="24"/>
          <w:szCs w:val="24"/>
        </w:rPr>
        <w:t xml:space="preserve">We do not have to install cycle parking as a </w:t>
      </w:r>
      <w:r w:rsidR="0070688F" w:rsidRPr="00B73812">
        <w:rPr>
          <w:rFonts w:ascii="Arial" w:hAnsi="Arial" w:cs="Arial"/>
          <w:sz w:val="24"/>
          <w:szCs w:val="24"/>
        </w:rPr>
        <w:t>planning</w:t>
      </w:r>
      <w:r w:rsidR="004C57C2" w:rsidRPr="00B73812">
        <w:rPr>
          <w:rFonts w:ascii="Arial" w:hAnsi="Arial" w:cs="Arial"/>
          <w:sz w:val="24"/>
          <w:szCs w:val="24"/>
        </w:rPr>
        <w:t xml:space="preserve"> requirement </w:t>
      </w:r>
    </w:p>
    <w:p w14:paraId="6DC68CA9" w14:textId="2ABDDA0E" w:rsidR="003078E4" w:rsidRDefault="009F3255">
      <w:pPr>
        <w:rPr>
          <w:rFonts w:ascii="Arial" w:hAnsi="Arial" w:cs="Arial"/>
          <w:sz w:val="24"/>
          <w:szCs w:val="24"/>
        </w:rPr>
      </w:pPr>
      <w:sdt>
        <w:sdtPr>
          <w:rPr>
            <w:rFonts w:ascii="Arial" w:hAnsi="Arial" w:cs="Arial"/>
            <w:sz w:val="24"/>
            <w:szCs w:val="24"/>
          </w:rPr>
          <w:id w:val="1559740904"/>
          <w14:checkbox>
            <w14:checked w14:val="0"/>
            <w14:checkedState w14:val="2612" w14:font="MS Gothic"/>
            <w14:uncheckedState w14:val="2610" w14:font="MS Gothic"/>
          </w14:checkbox>
        </w:sdtPr>
        <w:sdtEndPr/>
        <w:sdtContent>
          <w:r w:rsidR="00DE3DF4">
            <w:rPr>
              <w:rFonts w:ascii="MS Gothic" w:eastAsia="MS Gothic" w:hAnsi="MS Gothic" w:cs="Arial" w:hint="eastAsia"/>
              <w:sz w:val="24"/>
              <w:szCs w:val="24"/>
            </w:rPr>
            <w:t>☐</w:t>
          </w:r>
        </w:sdtContent>
      </w:sdt>
      <w:r w:rsidR="00134A97">
        <w:rPr>
          <w:rFonts w:ascii="Arial" w:hAnsi="Arial" w:cs="Arial"/>
          <w:sz w:val="24"/>
          <w:szCs w:val="24"/>
        </w:rPr>
        <w:t xml:space="preserve"> </w:t>
      </w:r>
      <w:r w:rsidR="004C57C2" w:rsidRPr="00B73812">
        <w:rPr>
          <w:rFonts w:ascii="Arial" w:hAnsi="Arial" w:cs="Arial"/>
          <w:sz w:val="24"/>
          <w:szCs w:val="24"/>
        </w:rPr>
        <w:t xml:space="preserve">Ours is not a listed building  </w:t>
      </w:r>
    </w:p>
    <w:p w14:paraId="6DC68CAA" w14:textId="1177BFCF" w:rsidR="003078E4" w:rsidRDefault="009F3255">
      <w:pPr>
        <w:rPr>
          <w:rFonts w:ascii="Arial" w:hAnsi="Arial" w:cs="Arial"/>
          <w:sz w:val="24"/>
          <w:szCs w:val="24"/>
        </w:rPr>
      </w:pPr>
      <w:sdt>
        <w:sdtPr>
          <w:rPr>
            <w:rFonts w:ascii="Arial" w:hAnsi="Arial" w:cs="Arial"/>
            <w:sz w:val="24"/>
            <w:szCs w:val="24"/>
          </w:rPr>
          <w:id w:val="107473813"/>
          <w14:checkbox>
            <w14:checked w14:val="0"/>
            <w14:checkedState w14:val="2612" w14:font="MS Gothic"/>
            <w14:uncheckedState w14:val="2610" w14:font="MS Gothic"/>
          </w14:checkbox>
        </w:sdtPr>
        <w:sdtEndPr/>
        <w:sdtContent>
          <w:r w:rsidR="00DE3DF4">
            <w:rPr>
              <w:rFonts w:ascii="MS Gothic" w:eastAsia="MS Gothic" w:hAnsi="MS Gothic" w:cs="Arial" w:hint="eastAsia"/>
              <w:sz w:val="24"/>
              <w:szCs w:val="24"/>
            </w:rPr>
            <w:t>☐</w:t>
          </w:r>
        </w:sdtContent>
      </w:sdt>
      <w:r w:rsidR="003078E4">
        <w:rPr>
          <w:rFonts w:ascii="Arial" w:hAnsi="Arial" w:cs="Arial"/>
          <w:sz w:val="24"/>
          <w:szCs w:val="24"/>
        </w:rPr>
        <w:t xml:space="preserve"> </w:t>
      </w:r>
      <w:r w:rsidR="003078E4" w:rsidRPr="00574376">
        <w:rPr>
          <w:rFonts w:ascii="Arial" w:hAnsi="Arial" w:cs="Arial"/>
          <w:sz w:val="24"/>
          <w:szCs w:val="24"/>
        </w:rPr>
        <w:t xml:space="preserve">Land or premises </w:t>
      </w:r>
      <w:r w:rsidR="003078E4">
        <w:rPr>
          <w:rFonts w:ascii="Arial" w:hAnsi="Arial" w:cs="Arial"/>
          <w:sz w:val="24"/>
          <w:szCs w:val="24"/>
        </w:rPr>
        <w:t xml:space="preserve">is </w:t>
      </w:r>
      <w:r w:rsidR="003078E4" w:rsidRPr="00574376">
        <w:rPr>
          <w:rFonts w:ascii="Arial" w:hAnsi="Arial" w:cs="Arial"/>
          <w:sz w:val="24"/>
          <w:szCs w:val="24"/>
        </w:rPr>
        <w:t>owned by the applicant</w:t>
      </w:r>
      <w:r w:rsidR="003078E4">
        <w:rPr>
          <w:rFonts w:ascii="Arial" w:hAnsi="Arial" w:cs="Arial"/>
          <w:sz w:val="24"/>
          <w:szCs w:val="24"/>
        </w:rPr>
        <w:t xml:space="preserve"> or the applicant has acquired landowner’s permission. </w:t>
      </w:r>
    </w:p>
    <w:p w14:paraId="6DC68CAB" w14:textId="77777777" w:rsidR="004D7226" w:rsidRDefault="004D7226">
      <w:pPr>
        <w:rPr>
          <w:rFonts w:ascii="Arial" w:hAnsi="Arial" w:cs="Arial"/>
          <w:b/>
          <w:sz w:val="24"/>
          <w:szCs w:val="24"/>
        </w:rPr>
      </w:pPr>
    </w:p>
    <w:p w14:paraId="6DC68CAC" w14:textId="77777777" w:rsidR="007A7B10" w:rsidRPr="009F3255" w:rsidRDefault="00134A97" w:rsidP="009F3255">
      <w:pPr>
        <w:pStyle w:val="Heading3"/>
        <w:rPr>
          <w:rFonts w:asciiTheme="minorHAnsi" w:hAnsiTheme="minorHAnsi" w:cstheme="minorHAnsi"/>
          <w:b/>
          <w:bCs/>
          <w:color w:val="auto"/>
          <w:sz w:val="28"/>
          <w:szCs w:val="28"/>
        </w:rPr>
      </w:pPr>
      <w:r w:rsidRPr="009F3255">
        <w:rPr>
          <w:rFonts w:asciiTheme="minorHAnsi" w:hAnsiTheme="minorHAnsi" w:cstheme="minorHAnsi"/>
          <w:b/>
          <w:bCs/>
          <w:color w:val="auto"/>
          <w:sz w:val="28"/>
          <w:szCs w:val="28"/>
        </w:rPr>
        <w:t>4</w:t>
      </w:r>
      <w:r w:rsidR="007A7B10" w:rsidRPr="009F3255">
        <w:rPr>
          <w:rFonts w:asciiTheme="minorHAnsi" w:hAnsiTheme="minorHAnsi" w:cstheme="minorHAnsi"/>
          <w:b/>
          <w:bCs/>
          <w:color w:val="auto"/>
          <w:sz w:val="28"/>
          <w:szCs w:val="28"/>
        </w:rPr>
        <w:t>. The cycle stands</w:t>
      </w:r>
    </w:p>
    <w:tbl>
      <w:tblPr>
        <w:tblStyle w:val="TableGrid"/>
        <w:tblpPr w:leftFromText="180" w:rightFromText="180" w:vertAnchor="text" w:horzAnchor="margin" w:tblpY="298"/>
        <w:tblW w:w="0" w:type="auto"/>
        <w:tblLook w:val="04A0" w:firstRow="1" w:lastRow="0" w:firstColumn="1" w:lastColumn="0" w:noHBand="0" w:noVBand="1"/>
      </w:tblPr>
      <w:tblGrid>
        <w:gridCol w:w="2038"/>
      </w:tblGrid>
      <w:tr w:rsidR="00F20F52" w14:paraId="5C5CFDAE" w14:textId="77777777" w:rsidTr="00F20F52">
        <w:trPr>
          <w:trHeight w:val="535"/>
        </w:trPr>
        <w:tc>
          <w:tcPr>
            <w:tcW w:w="2038" w:type="dxa"/>
          </w:tcPr>
          <w:p w14:paraId="545502E5" w14:textId="77777777" w:rsidR="00F20F52" w:rsidRDefault="00F20F52" w:rsidP="00F20F52">
            <w:pPr>
              <w:rPr>
                <w:rFonts w:ascii="Arial" w:hAnsi="Arial" w:cs="Arial"/>
                <w:b/>
                <w:sz w:val="24"/>
                <w:szCs w:val="24"/>
              </w:rPr>
            </w:pPr>
          </w:p>
        </w:tc>
      </w:tr>
    </w:tbl>
    <w:p w14:paraId="6DC68CAD" w14:textId="77777777" w:rsidR="0070688F" w:rsidRPr="00B73812" w:rsidRDefault="0070688F">
      <w:pPr>
        <w:rPr>
          <w:rFonts w:ascii="Arial" w:hAnsi="Arial" w:cs="Arial"/>
          <w:sz w:val="24"/>
          <w:szCs w:val="24"/>
        </w:rPr>
      </w:pPr>
      <w:r w:rsidRPr="00134A97">
        <w:rPr>
          <w:rFonts w:ascii="Arial" w:hAnsi="Arial" w:cs="Arial"/>
          <w:b/>
          <w:sz w:val="24"/>
          <w:szCs w:val="24"/>
        </w:rPr>
        <w:t>How many stands do you require?</w:t>
      </w:r>
      <w:r w:rsidRPr="00B73812">
        <w:rPr>
          <w:rFonts w:ascii="Arial" w:hAnsi="Arial" w:cs="Arial"/>
          <w:sz w:val="24"/>
          <w:szCs w:val="24"/>
        </w:rPr>
        <w:t xml:space="preserve"> </w:t>
      </w:r>
      <w:r w:rsidR="00EE381E" w:rsidRPr="00B73812">
        <w:rPr>
          <w:rFonts w:ascii="Arial" w:hAnsi="Arial" w:cs="Arial"/>
          <w:sz w:val="24"/>
          <w:szCs w:val="24"/>
        </w:rPr>
        <w:t>(</w:t>
      </w:r>
      <w:r w:rsidR="00B73812" w:rsidRPr="00B73812">
        <w:rPr>
          <w:rFonts w:ascii="Arial" w:hAnsi="Arial" w:cs="Arial"/>
          <w:sz w:val="24"/>
          <w:szCs w:val="24"/>
        </w:rPr>
        <w:t>Maximum</w:t>
      </w:r>
      <w:r w:rsidR="00EE381E" w:rsidRPr="00B73812">
        <w:rPr>
          <w:rFonts w:ascii="Arial" w:hAnsi="Arial" w:cs="Arial"/>
          <w:sz w:val="24"/>
          <w:szCs w:val="24"/>
        </w:rPr>
        <w:t xml:space="preserve"> of 5 free of charge)</w:t>
      </w:r>
    </w:p>
    <w:p w14:paraId="1C4E72D6" w14:textId="77777777" w:rsidR="00F20F52" w:rsidRDefault="00F20F52">
      <w:pPr>
        <w:rPr>
          <w:rFonts w:ascii="Arial" w:hAnsi="Arial" w:cs="Arial"/>
          <w:sz w:val="24"/>
          <w:szCs w:val="24"/>
        </w:rPr>
      </w:pPr>
    </w:p>
    <w:p w14:paraId="6DC68CAF" w14:textId="77777777" w:rsidR="0070688F" w:rsidRPr="00134A97" w:rsidRDefault="00262508">
      <w:pPr>
        <w:rPr>
          <w:rFonts w:ascii="Arial" w:hAnsi="Arial" w:cs="Arial"/>
          <w:b/>
          <w:sz w:val="24"/>
          <w:szCs w:val="24"/>
        </w:rPr>
      </w:pPr>
      <w:r>
        <w:rPr>
          <w:rFonts w:ascii="Arial" w:hAnsi="Arial" w:cs="Arial"/>
          <w:b/>
          <w:sz w:val="24"/>
          <w:szCs w:val="24"/>
        </w:rPr>
        <w:t>What is your preferred</w:t>
      </w:r>
      <w:r w:rsidR="0083335D">
        <w:rPr>
          <w:rFonts w:ascii="Arial" w:hAnsi="Arial" w:cs="Arial"/>
          <w:b/>
          <w:sz w:val="24"/>
          <w:szCs w:val="24"/>
        </w:rPr>
        <w:t xml:space="preserve"> </w:t>
      </w:r>
      <w:r>
        <w:rPr>
          <w:rFonts w:ascii="Arial" w:hAnsi="Arial" w:cs="Arial"/>
          <w:b/>
          <w:sz w:val="24"/>
          <w:szCs w:val="24"/>
        </w:rPr>
        <w:t xml:space="preserve">method for </w:t>
      </w:r>
      <w:r w:rsidR="0083335D">
        <w:rPr>
          <w:rFonts w:ascii="Arial" w:hAnsi="Arial" w:cs="Arial"/>
          <w:b/>
          <w:sz w:val="24"/>
          <w:szCs w:val="24"/>
        </w:rPr>
        <w:t>stand</w:t>
      </w:r>
      <w:r>
        <w:rPr>
          <w:rFonts w:ascii="Arial" w:hAnsi="Arial" w:cs="Arial"/>
          <w:b/>
          <w:sz w:val="24"/>
          <w:szCs w:val="24"/>
        </w:rPr>
        <w:t xml:space="preserve"> fixing</w:t>
      </w:r>
      <w:r w:rsidR="00EE381E" w:rsidRPr="00134A97">
        <w:rPr>
          <w:rFonts w:ascii="Arial" w:hAnsi="Arial" w:cs="Arial"/>
          <w:b/>
          <w:sz w:val="24"/>
          <w:szCs w:val="24"/>
        </w:rPr>
        <w:t>?</w:t>
      </w:r>
    </w:p>
    <w:p w14:paraId="6DC68CB0" w14:textId="0D888B38" w:rsidR="00262508" w:rsidRDefault="009F3255" w:rsidP="004D7226">
      <w:pPr>
        <w:rPr>
          <w:rFonts w:ascii="Arial" w:hAnsi="Arial" w:cs="Arial"/>
          <w:sz w:val="24"/>
          <w:szCs w:val="24"/>
        </w:rPr>
      </w:pPr>
      <w:sdt>
        <w:sdtPr>
          <w:rPr>
            <w:rFonts w:ascii="Arial" w:hAnsi="Arial" w:cs="Arial"/>
            <w:sz w:val="24"/>
            <w:szCs w:val="24"/>
          </w:rPr>
          <w:id w:val="898173541"/>
          <w14:checkbox>
            <w14:checked w14:val="0"/>
            <w14:checkedState w14:val="2612" w14:font="MS Gothic"/>
            <w14:uncheckedState w14:val="2610" w14:font="MS Gothic"/>
          </w14:checkbox>
        </w:sdtPr>
        <w:sdtEndPr/>
        <w:sdtContent>
          <w:r w:rsidR="00DE3DF4">
            <w:rPr>
              <w:rFonts w:ascii="MS Gothic" w:eastAsia="MS Gothic" w:hAnsi="MS Gothic" w:cs="Arial" w:hint="eastAsia"/>
              <w:sz w:val="24"/>
              <w:szCs w:val="24"/>
            </w:rPr>
            <w:t>☐</w:t>
          </w:r>
        </w:sdtContent>
      </w:sdt>
      <w:r w:rsidR="000C7EE5">
        <w:rPr>
          <w:rFonts w:ascii="Arial" w:hAnsi="Arial" w:cs="Arial"/>
          <w:sz w:val="24"/>
          <w:szCs w:val="24"/>
        </w:rPr>
        <w:t xml:space="preserve"> </w:t>
      </w:r>
      <w:r w:rsidR="00262508">
        <w:rPr>
          <w:rFonts w:ascii="Arial" w:hAnsi="Arial" w:cs="Arial"/>
          <w:sz w:val="24"/>
          <w:szCs w:val="24"/>
        </w:rPr>
        <w:t>Base plated</w:t>
      </w:r>
      <w:r w:rsidR="004D7226">
        <w:rPr>
          <w:rFonts w:ascii="Arial" w:hAnsi="Arial" w:cs="Arial"/>
          <w:sz w:val="24"/>
          <w:szCs w:val="24"/>
        </w:rPr>
        <w:t xml:space="preserve"> (ideal for </w:t>
      </w:r>
      <w:r w:rsidR="00262508">
        <w:rPr>
          <w:rFonts w:ascii="Arial" w:hAnsi="Arial" w:cs="Arial"/>
          <w:sz w:val="24"/>
          <w:szCs w:val="24"/>
        </w:rPr>
        <w:t xml:space="preserve">bolting into </w:t>
      </w:r>
      <w:r w:rsidR="004D7226">
        <w:rPr>
          <w:rFonts w:ascii="Arial" w:hAnsi="Arial" w:cs="Arial"/>
          <w:sz w:val="24"/>
          <w:szCs w:val="24"/>
        </w:rPr>
        <w:t xml:space="preserve">concrete) </w:t>
      </w:r>
    </w:p>
    <w:p w14:paraId="6DC68CB1" w14:textId="16F8D461" w:rsidR="004D7226" w:rsidRDefault="009F3255" w:rsidP="004D7226">
      <w:pPr>
        <w:rPr>
          <w:rFonts w:ascii="Arial" w:hAnsi="Arial" w:cs="Arial"/>
          <w:sz w:val="24"/>
          <w:szCs w:val="24"/>
        </w:rPr>
      </w:pPr>
      <w:sdt>
        <w:sdtPr>
          <w:rPr>
            <w:rFonts w:ascii="Arial" w:hAnsi="Arial" w:cs="Arial"/>
            <w:sz w:val="24"/>
            <w:szCs w:val="24"/>
          </w:rPr>
          <w:id w:val="1830713479"/>
          <w14:checkbox>
            <w14:checked w14:val="0"/>
            <w14:checkedState w14:val="2612" w14:font="MS Gothic"/>
            <w14:uncheckedState w14:val="2610" w14:font="MS Gothic"/>
          </w14:checkbox>
        </w:sdtPr>
        <w:sdtEndPr/>
        <w:sdtContent>
          <w:r w:rsidR="00DE3DF4">
            <w:rPr>
              <w:rFonts w:ascii="MS Gothic" w:eastAsia="MS Gothic" w:hAnsi="MS Gothic" w:cs="Arial" w:hint="eastAsia"/>
              <w:sz w:val="24"/>
              <w:szCs w:val="24"/>
            </w:rPr>
            <w:t>☐</w:t>
          </w:r>
        </w:sdtContent>
      </w:sdt>
      <w:r w:rsidR="004D7226">
        <w:rPr>
          <w:rFonts w:ascii="Arial" w:hAnsi="Arial" w:cs="Arial"/>
          <w:sz w:val="24"/>
          <w:szCs w:val="24"/>
        </w:rPr>
        <w:t xml:space="preserve"> </w:t>
      </w:r>
      <w:r w:rsidR="00262508">
        <w:rPr>
          <w:rFonts w:ascii="Arial" w:hAnsi="Arial" w:cs="Arial"/>
          <w:sz w:val="24"/>
          <w:szCs w:val="24"/>
        </w:rPr>
        <w:t xml:space="preserve">Root fixed (requires 300mm </w:t>
      </w:r>
      <w:r w:rsidR="00262508" w:rsidRPr="00262508">
        <w:rPr>
          <w:rFonts w:ascii="Arial" w:hAnsi="Arial" w:cs="Arial"/>
          <w:sz w:val="24"/>
          <w:szCs w:val="24"/>
        </w:rPr>
        <w:t>excavation</w:t>
      </w:r>
      <w:r w:rsidR="00262508">
        <w:rPr>
          <w:rFonts w:ascii="Arial" w:hAnsi="Arial" w:cs="Arial"/>
          <w:sz w:val="24"/>
          <w:szCs w:val="24"/>
        </w:rPr>
        <w:t xml:space="preserve"> in hard standing) </w:t>
      </w:r>
    </w:p>
    <w:p w14:paraId="6DC68CB3" w14:textId="366C4532" w:rsidR="00AE4DCB" w:rsidRPr="00533BEC" w:rsidRDefault="00EE381E" w:rsidP="00AE4DCB">
      <w:pPr>
        <w:rPr>
          <w:rFonts w:ascii="Arial" w:hAnsi="Arial" w:cs="Arial"/>
          <w:b/>
          <w:sz w:val="24"/>
          <w:szCs w:val="24"/>
        </w:rPr>
      </w:pPr>
      <w:r w:rsidRPr="00134A97">
        <w:rPr>
          <w:rFonts w:ascii="Arial" w:hAnsi="Arial" w:cs="Arial"/>
          <w:b/>
          <w:sz w:val="24"/>
          <w:szCs w:val="24"/>
        </w:rPr>
        <w:t>Where do you propose to site your stands?</w:t>
      </w:r>
    </w:p>
    <w:tbl>
      <w:tblPr>
        <w:tblStyle w:val="TableGrid"/>
        <w:tblW w:w="9151" w:type="dxa"/>
        <w:tblLook w:val="04A0" w:firstRow="1" w:lastRow="0" w:firstColumn="1" w:lastColumn="0" w:noHBand="0" w:noVBand="1"/>
      </w:tblPr>
      <w:tblGrid>
        <w:gridCol w:w="9151"/>
      </w:tblGrid>
      <w:tr w:rsidR="00AE4DCB" w14:paraId="6DC68CB5" w14:textId="77777777" w:rsidTr="00EB2FE8">
        <w:trPr>
          <w:trHeight w:val="353"/>
        </w:trPr>
        <w:tc>
          <w:tcPr>
            <w:tcW w:w="9151" w:type="dxa"/>
          </w:tcPr>
          <w:p w14:paraId="6DC68CB4" w14:textId="77777777" w:rsidR="00AE4DCB" w:rsidRDefault="00AE4DCB" w:rsidP="00AE4DCB">
            <w:pPr>
              <w:rPr>
                <w:rFonts w:ascii="Arial" w:hAnsi="Arial" w:cs="Arial"/>
                <w:sz w:val="24"/>
                <w:szCs w:val="24"/>
              </w:rPr>
            </w:pPr>
          </w:p>
        </w:tc>
      </w:tr>
    </w:tbl>
    <w:p w14:paraId="6426867B" w14:textId="77777777" w:rsidR="00533BEC" w:rsidRDefault="00533BEC" w:rsidP="00AE4DCB">
      <w:pPr>
        <w:rPr>
          <w:rFonts w:ascii="Arial" w:hAnsi="Arial" w:cs="Arial"/>
          <w:sz w:val="24"/>
          <w:szCs w:val="24"/>
        </w:rPr>
      </w:pPr>
    </w:p>
    <w:p w14:paraId="6DC68CBA" w14:textId="3B5C6F4C" w:rsidR="0083335D" w:rsidRDefault="00533BEC" w:rsidP="00AE4DCB">
      <w:pPr>
        <w:rPr>
          <w:rFonts w:ascii="Arial" w:hAnsi="Arial" w:cs="Arial"/>
          <w:sz w:val="24"/>
          <w:szCs w:val="24"/>
        </w:rPr>
      </w:pPr>
      <w:r w:rsidRPr="00B73812">
        <w:rPr>
          <w:rFonts w:ascii="Arial" w:hAnsi="Arial" w:cs="Arial"/>
          <w:sz w:val="24"/>
          <w:szCs w:val="24"/>
        </w:rPr>
        <w:t>Explain why you have chosen this location</w:t>
      </w:r>
    </w:p>
    <w:tbl>
      <w:tblPr>
        <w:tblStyle w:val="TableGrid"/>
        <w:tblW w:w="9151" w:type="dxa"/>
        <w:tblLook w:val="04A0" w:firstRow="1" w:lastRow="0" w:firstColumn="1" w:lastColumn="0" w:noHBand="0" w:noVBand="1"/>
      </w:tblPr>
      <w:tblGrid>
        <w:gridCol w:w="9151"/>
      </w:tblGrid>
      <w:tr w:rsidR="00533BEC" w14:paraId="04F35789" w14:textId="77777777" w:rsidTr="004534E7">
        <w:trPr>
          <w:trHeight w:val="353"/>
        </w:trPr>
        <w:tc>
          <w:tcPr>
            <w:tcW w:w="9151" w:type="dxa"/>
          </w:tcPr>
          <w:p w14:paraId="6A6A23FC" w14:textId="77777777" w:rsidR="00533BEC" w:rsidRDefault="00533BEC" w:rsidP="004534E7">
            <w:pPr>
              <w:rPr>
                <w:rFonts w:ascii="Arial" w:hAnsi="Arial" w:cs="Arial"/>
                <w:sz w:val="24"/>
                <w:szCs w:val="24"/>
              </w:rPr>
            </w:pPr>
          </w:p>
        </w:tc>
      </w:tr>
      <w:tr w:rsidR="00533BEC" w14:paraId="5A994503" w14:textId="77777777" w:rsidTr="004534E7">
        <w:trPr>
          <w:trHeight w:val="353"/>
        </w:trPr>
        <w:tc>
          <w:tcPr>
            <w:tcW w:w="9151" w:type="dxa"/>
          </w:tcPr>
          <w:p w14:paraId="0671E635" w14:textId="77777777" w:rsidR="00533BEC" w:rsidRDefault="00533BEC" w:rsidP="004534E7">
            <w:pPr>
              <w:rPr>
                <w:rFonts w:ascii="Arial" w:hAnsi="Arial" w:cs="Arial"/>
                <w:sz w:val="24"/>
                <w:szCs w:val="24"/>
              </w:rPr>
            </w:pPr>
          </w:p>
        </w:tc>
      </w:tr>
    </w:tbl>
    <w:p w14:paraId="0DCF82C0" w14:textId="77777777" w:rsidR="00533BEC" w:rsidRDefault="00533BEC" w:rsidP="00AE4DCB">
      <w:pPr>
        <w:rPr>
          <w:rFonts w:ascii="Arial" w:hAnsi="Arial" w:cs="Arial"/>
          <w:sz w:val="24"/>
          <w:szCs w:val="24"/>
        </w:rPr>
      </w:pPr>
    </w:p>
    <w:p w14:paraId="6DC68CBB" w14:textId="77777777" w:rsidR="00EE381E" w:rsidRPr="009F3255" w:rsidRDefault="00134A97" w:rsidP="009F3255">
      <w:pPr>
        <w:pStyle w:val="Heading3"/>
        <w:rPr>
          <w:rFonts w:asciiTheme="minorHAnsi" w:hAnsiTheme="minorHAnsi" w:cstheme="minorHAnsi"/>
          <w:b/>
          <w:bCs/>
          <w:color w:val="auto"/>
          <w:sz w:val="28"/>
          <w:szCs w:val="28"/>
        </w:rPr>
      </w:pPr>
      <w:r w:rsidRPr="009F3255">
        <w:rPr>
          <w:rFonts w:asciiTheme="minorHAnsi" w:hAnsiTheme="minorHAnsi" w:cstheme="minorHAnsi"/>
          <w:b/>
          <w:bCs/>
          <w:color w:val="auto"/>
          <w:sz w:val="28"/>
          <w:szCs w:val="28"/>
        </w:rPr>
        <w:t>5. Declaration</w:t>
      </w:r>
    </w:p>
    <w:p w14:paraId="6DC68CBC" w14:textId="77777777" w:rsidR="0083335D" w:rsidRDefault="00EE381E">
      <w:pPr>
        <w:rPr>
          <w:rFonts w:ascii="Arial" w:hAnsi="Arial" w:cs="Arial"/>
          <w:b/>
          <w:sz w:val="24"/>
          <w:szCs w:val="24"/>
        </w:rPr>
      </w:pPr>
      <w:r w:rsidRPr="00134A97">
        <w:rPr>
          <w:rFonts w:ascii="Arial" w:hAnsi="Arial" w:cs="Arial"/>
          <w:b/>
          <w:sz w:val="24"/>
          <w:szCs w:val="24"/>
        </w:rPr>
        <w:t>I understand the criteria for this application</w:t>
      </w:r>
      <w:r w:rsidR="00134A97">
        <w:rPr>
          <w:rFonts w:ascii="Arial" w:hAnsi="Arial" w:cs="Arial"/>
          <w:b/>
          <w:sz w:val="24"/>
          <w:szCs w:val="24"/>
        </w:rPr>
        <w:t>, have read the terms and conditions</w:t>
      </w:r>
      <w:r w:rsidRPr="00134A97">
        <w:rPr>
          <w:rFonts w:ascii="Arial" w:hAnsi="Arial" w:cs="Arial"/>
          <w:b/>
          <w:sz w:val="24"/>
          <w:szCs w:val="24"/>
        </w:rPr>
        <w:t xml:space="preserve"> and confirm that the information supplied in this application is accurate. </w:t>
      </w:r>
    </w:p>
    <w:p w14:paraId="6DC68CBD" w14:textId="2E5B482C" w:rsidR="00134A97" w:rsidRPr="00134A97" w:rsidRDefault="009F3255">
      <w:pPr>
        <w:rPr>
          <w:rFonts w:ascii="Arial" w:hAnsi="Arial" w:cs="Arial"/>
          <w:b/>
          <w:sz w:val="24"/>
          <w:szCs w:val="24"/>
        </w:rPr>
      </w:pPr>
      <w:sdt>
        <w:sdtPr>
          <w:rPr>
            <w:rFonts w:ascii="Arial" w:hAnsi="Arial" w:cs="Arial"/>
            <w:sz w:val="24"/>
            <w:szCs w:val="24"/>
          </w:rPr>
          <w:id w:val="-805004439"/>
          <w14:checkbox>
            <w14:checked w14:val="0"/>
            <w14:checkedState w14:val="2612" w14:font="MS Gothic"/>
            <w14:uncheckedState w14:val="2610" w14:font="MS Gothic"/>
          </w14:checkbox>
        </w:sdtPr>
        <w:sdtEndPr/>
        <w:sdtContent>
          <w:r w:rsidR="00DE3DF4">
            <w:rPr>
              <w:rFonts w:ascii="MS Gothic" w:eastAsia="MS Gothic" w:hAnsi="MS Gothic" w:cs="Arial" w:hint="eastAsia"/>
              <w:sz w:val="24"/>
              <w:szCs w:val="24"/>
            </w:rPr>
            <w:t>☐</w:t>
          </w:r>
        </w:sdtContent>
      </w:sdt>
      <w:r w:rsidR="0083335D">
        <w:rPr>
          <w:rFonts w:ascii="Arial" w:hAnsi="Arial" w:cs="Arial"/>
          <w:sz w:val="24"/>
          <w:szCs w:val="24"/>
        </w:rPr>
        <w:t xml:space="preserve"> I have attached a photo of the installation site</w:t>
      </w:r>
      <w:r w:rsidR="003B4ABD">
        <w:rPr>
          <w:rFonts w:ascii="Arial" w:hAnsi="Arial" w:cs="Arial"/>
          <w:sz w:val="24"/>
          <w:szCs w:val="24"/>
        </w:rPr>
        <w:t xml:space="preserve">. </w:t>
      </w:r>
      <w:r w:rsidR="004D7226">
        <w:rPr>
          <w:rFonts w:ascii="Arial" w:hAnsi="Arial" w:cs="Arial"/>
          <w:sz w:val="24"/>
          <w:szCs w:val="24"/>
        </w:rPr>
        <w:t xml:space="preserve"> </w:t>
      </w:r>
    </w:p>
    <w:tbl>
      <w:tblPr>
        <w:tblStyle w:val="TableGrid"/>
        <w:tblW w:w="9134" w:type="dxa"/>
        <w:tblLook w:val="04A0" w:firstRow="1" w:lastRow="0" w:firstColumn="1" w:lastColumn="0" w:noHBand="0" w:noVBand="1"/>
      </w:tblPr>
      <w:tblGrid>
        <w:gridCol w:w="3160"/>
        <w:gridCol w:w="5974"/>
      </w:tblGrid>
      <w:tr w:rsidR="004D7226" w14:paraId="6DC68CC0" w14:textId="77777777" w:rsidTr="00EB2FE8">
        <w:trPr>
          <w:trHeight w:val="373"/>
        </w:trPr>
        <w:tc>
          <w:tcPr>
            <w:tcW w:w="3160" w:type="dxa"/>
            <w:tcBorders>
              <w:top w:val="nil"/>
              <w:left w:val="nil"/>
              <w:bottom w:val="nil"/>
              <w:right w:val="single" w:sz="4" w:space="0" w:color="auto"/>
            </w:tcBorders>
          </w:tcPr>
          <w:p w14:paraId="6DC68CBE" w14:textId="77777777" w:rsidR="004D7226" w:rsidRDefault="004D7226">
            <w:pPr>
              <w:rPr>
                <w:rFonts w:ascii="Arial" w:hAnsi="Arial" w:cs="Arial"/>
                <w:sz w:val="24"/>
                <w:szCs w:val="24"/>
              </w:rPr>
            </w:pPr>
            <w:r>
              <w:rPr>
                <w:rFonts w:ascii="Arial" w:hAnsi="Arial" w:cs="Arial"/>
                <w:sz w:val="24"/>
                <w:szCs w:val="24"/>
              </w:rPr>
              <w:t>Name</w:t>
            </w:r>
          </w:p>
        </w:tc>
        <w:tc>
          <w:tcPr>
            <w:tcW w:w="5974" w:type="dxa"/>
            <w:tcBorders>
              <w:left w:val="single" w:sz="4" w:space="0" w:color="auto"/>
            </w:tcBorders>
          </w:tcPr>
          <w:p w14:paraId="6DC68CBF" w14:textId="77777777" w:rsidR="004D7226" w:rsidRDefault="004D7226">
            <w:pPr>
              <w:rPr>
                <w:rFonts w:ascii="Arial" w:hAnsi="Arial" w:cs="Arial"/>
                <w:sz w:val="24"/>
                <w:szCs w:val="24"/>
              </w:rPr>
            </w:pPr>
          </w:p>
        </w:tc>
      </w:tr>
      <w:tr w:rsidR="004D7226" w14:paraId="6DC68CC3" w14:textId="77777777" w:rsidTr="00EB2FE8">
        <w:trPr>
          <w:trHeight w:val="373"/>
        </w:trPr>
        <w:tc>
          <w:tcPr>
            <w:tcW w:w="3160" w:type="dxa"/>
            <w:tcBorders>
              <w:top w:val="nil"/>
              <w:left w:val="nil"/>
              <w:bottom w:val="nil"/>
              <w:right w:val="single" w:sz="4" w:space="0" w:color="auto"/>
            </w:tcBorders>
          </w:tcPr>
          <w:p w14:paraId="6DC68CC1" w14:textId="77777777" w:rsidR="004D7226" w:rsidRDefault="004D7226">
            <w:pPr>
              <w:rPr>
                <w:rFonts w:ascii="Arial" w:hAnsi="Arial" w:cs="Arial"/>
                <w:sz w:val="24"/>
                <w:szCs w:val="24"/>
              </w:rPr>
            </w:pPr>
            <w:r>
              <w:rPr>
                <w:rFonts w:ascii="Arial" w:hAnsi="Arial" w:cs="Arial"/>
                <w:sz w:val="24"/>
                <w:szCs w:val="24"/>
              </w:rPr>
              <w:lastRenderedPageBreak/>
              <w:t>Position in organisation</w:t>
            </w:r>
          </w:p>
        </w:tc>
        <w:tc>
          <w:tcPr>
            <w:tcW w:w="5974" w:type="dxa"/>
            <w:tcBorders>
              <w:left w:val="single" w:sz="4" w:space="0" w:color="auto"/>
            </w:tcBorders>
          </w:tcPr>
          <w:p w14:paraId="6DC68CC2" w14:textId="77777777" w:rsidR="004D7226" w:rsidRDefault="004D7226">
            <w:pPr>
              <w:rPr>
                <w:rFonts w:ascii="Arial" w:hAnsi="Arial" w:cs="Arial"/>
                <w:sz w:val="24"/>
                <w:szCs w:val="24"/>
              </w:rPr>
            </w:pPr>
          </w:p>
        </w:tc>
      </w:tr>
      <w:tr w:rsidR="004D7226" w14:paraId="6DC68CC6" w14:textId="77777777" w:rsidTr="00EB2FE8">
        <w:trPr>
          <w:trHeight w:val="373"/>
        </w:trPr>
        <w:tc>
          <w:tcPr>
            <w:tcW w:w="3160" w:type="dxa"/>
            <w:tcBorders>
              <w:top w:val="nil"/>
              <w:left w:val="nil"/>
              <w:bottom w:val="nil"/>
              <w:right w:val="single" w:sz="4" w:space="0" w:color="auto"/>
            </w:tcBorders>
          </w:tcPr>
          <w:p w14:paraId="6DC68CC4" w14:textId="77777777" w:rsidR="004D7226" w:rsidRDefault="004D7226">
            <w:pPr>
              <w:rPr>
                <w:rFonts w:ascii="Arial" w:hAnsi="Arial" w:cs="Arial"/>
                <w:sz w:val="24"/>
                <w:szCs w:val="24"/>
              </w:rPr>
            </w:pPr>
            <w:r>
              <w:rPr>
                <w:rFonts w:ascii="Arial" w:hAnsi="Arial" w:cs="Arial"/>
                <w:sz w:val="24"/>
                <w:szCs w:val="24"/>
              </w:rPr>
              <w:t xml:space="preserve">Signature </w:t>
            </w:r>
          </w:p>
        </w:tc>
        <w:tc>
          <w:tcPr>
            <w:tcW w:w="5974" w:type="dxa"/>
            <w:tcBorders>
              <w:left w:val="single" w:sz="4" w:space="0" w:color="auto"/>
            </w:tcBorders>
          </w:tcPr>
          <w:p w14:paraId="6DC68CC5" w14:textId="77777777" w:rsidR="004D7226" w:rsidRDefault="004D7226">
            <w:pPr>
              <w:rPr>
                <w:rFonts w:ascii="Arial" w:hAnsi="Arial" w:cs="Arial"/>
                <w:sz w:val="24"/>
                <w:szCs w:val="24"/>
              </w:rPr>
            </w:pPr>
          </w:p>
        </w:tc>
      </w:tr>
      <w:tr w:rsidR="004D7226" w14:paraId="6DC68CC9" w14:textId="77777777" w:rsidTr="00EB2FE8">
        <w:trPr>
          <w:trHeight w:val="373"/>
        </w:trPr>
        <w:tc>
          <w:tcPr>
            <w:tcW w:w="3160" w:type="dxa"/>
            <w:tcBorders>
              <w:top w:val="nil"/>
              <w:left w:val="nil"/>
              <w:bottom w:val="nil"/>
              <w:right w:val="single" w:sz="4" w:space="0" w:color="auto"/>
            </w:tcBorders>
          </w:tcPr>
          <w:p w14:paraId="6DC68CC7" w14:textId="77777777" w:rsidR="004D7226" w:rsidRDefault="004D7226">
            <w:pPr>
              <w:rPr>
                <w:rFonts w:ascii="Arial" w:hAnsi="Arial" w:cs="Arial"/>
                <w:sz w:val="24"/>
                <w:szCs w:val="24"/>
              </w:rPr>
            </w:pPr>
            <w:r>
              <w:rPr>
                <w:rFonts w:ascii="Arial" w:hAnsi="Arial" w:cs="Arial"/>
                <w:sz w:val="24"/>
                <w:szCs w:val="24"/>
              </w:rPr>
              <w:t xml:space="preserve">Date </w:t>
            </w:r>
          </w:p>
        </w:tc>
        <w:tc>
          <w:tcPr>
            <w:tcW w:w="5974" w:type="dxa"/>
            <w:tcBorders>
              <w:left w:val="single" w:sz="4" w:space="0" w:color="auto"/>
            </w:tcBorders>
          </w:tcPr>
          <w:p w14:paraId="6DC68CC8" w14:textId="77777777" w:rsidR="004D7226" w:rsidRDefault="004D7226">
            <w:pPr>
              <w:rPr>
                <w:rFonts w:ascii="Arial" w:hAnsi="Arial" w:cs="Arial"/>
                <w:sz w:val="24"/>
                <w:szCs w:val="24"/>
              </w:rPr>
            </w:pPr>
          </w:p>
        </w:tc>
      </w:tr>
    </w:tbl>
    <w:p w14:paraId="65DCF79E" w14:textId="77777777" w:rsidR="00A0410F" w:rsidRDefault="00A0410F" w:rsidP="00A0410F">
      <w:pPr>
        <w:spacing w:before="26"/>
        <w:rPr>
          <w:b/>
          <w:sz w:val="28"/>
        </w:rPr>
      </w:pPr>
    </w:p>
    <w:p w14:paraId="6FCFD79A" w14:textId="03AC5CAE" w:rsidR="00D706FB" w:rsidRPr="009F3255" w:rsidRDefault="00CC2F36" w:rsidP="009F3255">
      <w:pPr>
        <w:pStyle w:val="Heading3"/>
        <w:rPr>
          <w:rFonts w:asciiTheme="minorHAnsi" w:hAnsiTheme="minorHAnsi" w:cstheme="minorHAnsi"/>
          <w:b/>
          <w:bCs/>
          <w:color w:val="auto"/>
          <w:sz w:val="28"/>
          <w:szCs w:val="28"/>
        </w:rPr>
      </w:pPr>
      <w:r w:rsidRPr="009F3255">
        <w:rPr>
          <w:rFonts w:asciiTheme="minorHAnsi" w:hAnsiTheme="minorHAnsi" w:cstheme="minorHAnsi"/>
          <w:b/>
          <w:bCs/>
          <w:color w:val="auto"/>
          <w:sz w:val="28"/>
          <w:szCs w:val="28"/>
        </w:rPr>
        <w:t>Terms and Conditions</w:t>
      </w:r>
    </w:p>
    <w:p w14:paraId="41D77F17" w14:textId="77777777" w:rsidR="00CC2F36" w:rsidRDefault="00CC2F36" w:rsidP="00CC2F36">
      <w:pPr>
        <w:pStyle w:val="ListParagraph"/>
        <w:numPr>
          <w:ilvl w:val="0"/>
          <w:numId w:val="2"/>
        </w:numPr>
        <w:tabs>
          <w:tab w:val="left" w:pos="370"/>
        </w:tabs>
        <w:spacing w:before="186"/>
        <w:ind w:right="1276" w:firstLine="0"/>
        <w:rPr>
          <w:sz w:val="24"/>
        </w:rPr>
      </w:pPr>
      <w:r>
        <w:rPr>
          <w:sz w:val="24"/>
        </w:rPr>
        <w:t>Under the scheme eligible organisations can apply for up to five free cycle stands.</w:t>
      </w:r>
    </w:p>
    <w:p w14:paraId="03337797" w14:textId="77777777" w:rsidR="00CC2F36" w:rsidRDefault="00CC2F36" w:rsidP="00CC2F36">
      <w:pPr>
        <w:pStyle w:val="ListParagraph"/>
        <w:numPr>
          <w:ilvl w:val="0"/>
          <w:numId w:val="2"/>
        </w:numPr>
        <w:tabs>
          <w:tab w:val="left" w:pos="367"/>
        </w:tabs>
        <w:ind w:left="366" w:hanging="266"/>
        <w:rPr>
          <w:sz w:val="24"/>
        </w:rPr>
      </w:pPr>
      <w:r>
        <w:rPr>
          <w:sz w:val="24"/>
        </w:rPr>
        <w:t>The council will purchase the</w:t>
      </w:r>
      <w:r>
        <w:rPr>
          <w:spacing w:val="-8"/>
          <w:sz w:val="24"/>
        </w:rPr>
        <w:t xml:space="preserve"> </w:t>
      </w:r>
      <w:r>
        <w:rPr>
          <w:sz w:val="24"/>
        </w:rPr>
        <w:t>stands</w:t>
      </w:r>
    </w:p>
    <w:p w14:paraId="687F9459" w14:textId="77777777" w:rsidR="00CC2F36" w:rsidRDefault="00CC2F36" w:rsidP="00CC2F36">
      <w:pPr>
        <w:pStyle w:val="ListParagraph"/>
        <w:numPr>
          <w:ilvl w:val="0"/>
          <w:numId w:val="2"/>
        </w:numPr>
        <w:tabs>
          <w:tab w:val="left" w:pos="369"/>
        </w:tabs>
        <w:ind w:right="1417" w:firstLine="0"/>
        <w:rPr>
          <w:sz w:val="24"/>
        </w:rPr>
      </w:pPr>
      <w:r>
        <w:rPr>
          <w:sz w:val="24"/>
        </w:rPr>
        <w:t xml:space="preserve">Cycle stands must be collected from Castlewood, </w:t>
      </w:r>
      <w:proofErr w:type="spellStart"/>
      <w:r>
        <w:rPr>
          <w:sz w:val="24"/>
        </w:rPr>
        <w:t>Tickenham</w:t>
      </w:r>
      <w:proofErr w:type="spellEnd"/>
      <w:r>
        <w:rPr>
          <w:sz w:val="24"/>
        </w:rPr>
        <w:t xml:space="preserve"> Road, Clevedon, BS21 6FW; collection will be by</w:t>
      </w:r>
      <w:r>
        <w:rPr>
          <w:spacing w:val="-10"/>
          <w:sz w:val="24"/>
        </w:rPr>
        <w:t xml:space="preserve"> </w:t>
      </w:r>
      <w:r>
        <w:rPr>
          <w:sz w:val="24"/>
        </w:rPr>
        <w:t>appointment.</w:t>
      </w:r>
    </w:p>
    <w:p w14:paraId="016B18E4" w14:textId="77777777" w:rsidR="00CC2F36" w:rsidRDefault="00CC2F36" w:rsidP="00CC2F36">
      <w:pPr>
        <w:pStyle w:val="ListParagraph"/>
        <w:numPr>
          <w:ilvl w:val="0"/>
          <w:numId w:val="2"/>
        </w:numPr>
        <w:tabs>
          <w:tab w:val="left" w:pos="367"/>
        </w:tabs>
        <w:ind w:left="366" w:hanging="266"/>
        <w:rPr>
          <w:sz w:val="24"/>
        </w:rPr>
      </w:pPr>
      <w:r>
        <w:rPr>
          <w:sz w:val="24"/>
        </w:rPr>
        <w:t>The cost of installing the cycle stands is to be met by the</w:t>
      </w:r>
      <w:r>
        <w:rPr>
          <w:spacing w:val="-9"/>
          <w:sz w:val="24"/>
        </w:rPr>
        <w:t xml:space="preserve"> </w:t>
      </w:r>
      <w:r>
        <w:rPr>
          <w:sz w:val="24"/>
        </w:rPr>
        <w:t>applicant.</w:t>
      </w:r>
    </w:p>
    <w:p w14:paraId="04A6A54B" w14:textId="77777777" w:rsidR="00CC2F36" w:rsidRDefault="00CC2F36" w:rsidP="00CC2F36">
      <w:pPr>
        <w:pStyle w:val="ListParagraph"/>
        <w:numPr>
          <w:ilvl w:val="0"/>
          <w:numId w:val="2"/>
        </w:numPr>
        <w:tabs>
          <w:tab w:val="left" w:pos="367"/>
        </w:tabs>
        <w:ind w:right="1117" w:firstLine="0"/>
        <w:rPr>
          <w:sz w:val="24"/>
        </w:rPr>
      </w:pPr>
      <w:r>
        <w:rPr>
          <w:sz w:val="24"/>
        </w:rPr>
        <w:t>The stands provided under the scheme are for installation within land or premises owned by the applicant i.e. not on public space or highway owned by the</w:t>
      </w:r>
      <w:r>
        <w:rPr>
          <w:spacing w:val="-32"/>
          <w:sz w:val="24"/>
        </w:rPr>
        <w:t xml:space="preserve"> </w:t>
      </w:r>
      <w:r>
        <w:rPr>
          <w:sz w:val="24"/>
        </w:rPr>
        <w:t>Council.</w:t>
      </w:r>
    </w:p>
    <w:p w14:paraId="081FE626" w14:textId="77777777" w:rsidR="00CC2F36" w:rsidRDefault="00CC2F36" w:rsidP="00CC2F36">
      <w:pPr>
        <w:pStyle w:val="ListParagraph"/>
        <w:numPr>
          <w:ilvl w:val="0"/>
          <w:numId w:val="2"/>
        </w:numPr>
        <w:tabs>
          <w:tab w:val="left" w:pos="367"/>
        </w:tabs>
        <w:spacing w:before="1"/>
        <w:ind w:right="1168" w:firstLine="0"/>
        <w:rPr>
          <w:sz w:val="24"/>
        </w:rPr>
      </w:pPr>
      <w:r>
        <w:rPr>
          <w:sz w:val="24"/>
        </w:rPr>
        <w:t>This scheme is not open to organisations which require cycle parking as part of planning</w:t>
      </w:r>
      <w:r>
        <w:rPr>
          <w:spacing w:val="-2"/>
          <w:sz w:val="24"/>
        </w:rPr>
        <w:t xml:space="preserve"> </w:t>
      </w:r>
      <w:r>
        <w:rPr>
          <w:sz w:val="24"/>
        </w:rPr>
        <w:t>permission.</w:t>
      </w:r>
    </w:p>
    <w:p w14:paraId="4ACCEBBF" w14:textId="77777777" w:rsidR="00CC2F36" w:rsidRDefault="00CC2F36" w:rsidP="00CC2F36">
      <w:pPr>
        <w:pStyle w:val="ListParagraph"/>
        <w:numPr>
          <w:ilvl w:val="0"/>
          <w:numId w:val="2"/>
        </w:numPr>
        <w:tabs>
          <w:tab w:val="left" w:pos="370"/>
        </w:tabs>
        <w:ind w:right="1431" w:firstLine="0"/>
        <w:rPr>
          <w:sz w:val="24"/>
        </w:rPr>
      </w:pPr>
      <w:r>
        <w:rPr>
          <w:sz w:val="24"/>
        </w:rPr>
        <w:t>Arrangements for and the cost for installing stands provided under the scheme, must be made by the</w:t>
      </w:r>
      <w:r>
        <w:rPr>
          <w:spacing w:val="-11"/>
          <w:sz w:val="24"/>
        </w:rPr>
        <w:t xml:space="preserve"> </w:t>
      </w:r>
      <w:r>
        <w:rPr>
          <w:sz w:val="24"/>
        </w:rPr>
        <w:t>applicant.</w:t>
      </w:r>
    </w:p>
    <w:p w14:paraId="327CD1D7" w14:textId="77777777" w:rsidR="00CC2F36" w:rsidRDefault="00CC2F36" w:rsidP="00CC2F36">
      <w:pPr>
        <w:pStyle w:val="ListParagraph"/>
        <w:numPr>
          <w:ilvl w:val="0"/>
          <w:numId w:val="2"/>
        </w:numPr>
        <w:tabs>
          <w:tab w:val="left" w:pos="435"/>
        </w:tabs>
        <w:ind w:left="434" w:hanging="334"/>
        <w:rPr>
          <w:sz w:val="24"/>
        </w:rPr>
      </w:pPr>
      <w:r>
        <w:rPr>
          <w:sz w:val="24"/>
        </w:rPr>
        <w:t>The cycle stands must be installed within North</w:t>
      </w:r>
      <w:r>
        <w:rPr>
          <w:spacing w:val="-2"/>
          <w:sz w:val="24"/>
        </w:rPr>
        <w:t xml:space="preserve"> </w:t>
      </w:r>
      <w:r>
        <w:rPr>
          <w:sz w:val="24"/>
        </w:rPr>
        <w:t>Somerset.</w:t>
      </w:r>
    </w:p>
    <w:p w14:paraId="732FF6D6" w14:textId="6B519D48" w:rsidR="00D706FB" w:rsidRDefault="00CC2F36" w:rsidP="00D706FB">
      <w:pPr>
        <w:pStyle w:val="ListParagraph"/>
        <w:numPr>
          <w:ilvl w:val="0"/>
          <w:numId w:val="2"/>
        </w:numPr>
        <w:tabs>
          <w:tab w:val="left" w:pos="367"/>
        </w:tabs>
        <w:ind w:right="1054" w:firstLine="0"/>
        <w:rPr>
          <w:sz w:val="24"/>
        </w:rPr>
      </w:pPr>
      <w:r>
        <w:rPr>
          <w:sz w:val="24"/>
        </w:rPr>
        <w:t>The project must be completed within 6 months of the cycle stand being collected, and the cycle stands must be available for a period of 3 years from the date of installation.</w:t>
      </w:r>
    </w:p>
    <w:p w14:paraId="350BD65B" w14:textId="77777777" w:rsidR="00D706FB" w:rsidRPr="00D706FB" w:rsidRDefault="00D706FB" w:rsidP="00D706FB">
      <w:pPr>
        <w:pStyle w:val="ListParagraph"/>
        <w:tabs>
          <w:tab w:val="left" w:pos="367"/>
        </w:tabs>
        <w:ind w:right="1054"/>
        <w:rPr>
          <w:sz w:val="24"/>
        </w:rPr>
      </w:pPr>
    </w:p>
    <w:p w14:paraId="61D11933" w14:textId="5988E116" w:rsidR="00CC2F36" w:rsidRPr="009F3255" w:rsidRDefault="00CC2F36" w:rsidP="009F3255">
      <w:pPr>
        <w:pStyle w:val="Heading4"/>
        <w:rPr>
          <w:rFonts w:asciiTheme="minorHAnsi" w:hAnsiTheme="minorHAnsi" w:cstheme="minorHAnsi"/>
          <w:b/>
          <w:bCs/>
          <w:i w:val="0"/>
          <w:iCs w:val="0"/>
          <w:color w:val="auto"/>
          <w:sz w:val="24"/>
          <w:szCs w:val="24"/>
        </w:rPr>
      </w:pPr>
      <w:r w:rsidRPr="009F3255">
        <w:rPr>
          <w:rFonts w:asciiTheme="minorHAnsi" w:hAnsiTheme="minorHAnsi" w:cstheme="minorHAnsi"/>
          <w:b/>
          <w:bCs/>
          <w:i w:val="0"/>
          <w:iCs w:val="0"/>
          <w:color w:val="auto"/>
          <w:sz w:val="24"/>
          <w:szCs w:val="24"/>
        </w:rPr>
        <w:t>Changes to the agreed cycle stand scheme</w:t>
      </w:r>
    </w:p>
    <w:p w14:paraId="2DC0A9FF" w14:textId="77777777" w:rsidR="00CC2F36" w:rsidRDefault="00CC2F36" w:rsidP="00CC2F36">
      <w:pPr>
        <w:pStyle w:val="ListParagraph"/>
        <w:numPr>
          <w:ilvl w:val="0"/>
          <w:numId w:val="2"/>
        </w:numPr>
        <w:tabs>
          <w:tab w:val="left" w:pos="502"/>
        </w:tabs>
        <w:spacing w:before="60"/>
        <w:ind w:right="1502" w:firstLine="0"/>
        <w:rPr>
          <w:sz w:val="24"/>
        </w:rPr>
      </w:pPr>
      <w:r>
        <w:rPr>
          <w:sz w:val="24"/>
        </w:rPr>
        <w:t>The council must be informed of any proposed changes or amendments to the cycle stand project and reserves the right to withdraw support should changes be considered</w:t>
      </w:r>
      <w:r>
        <w:rPr>
          <w:spacing w:val="-1"/>
          <w:sz w:val="24"/>
        </w:rPr>
        <w:t xml:space="preserve"> </w:t>
      </w:r>
      <w:r>
        <w:rPr>
          <w:sz w:val="24"/>
        </w:rPr>
        <w:t>unacceptable.</w:t>
      </w:r>
    </w:p>
    <w:p w14:paraId="4F0792A8" w14:textId="030CA0D7" w:rsidR="00CC2F36" w:rsidRDefault="00CC2F36" w:rsidP="00D706FB">
      <w:pPr>
        <w:pStyle w:val="ListParagraph"/>
        <w:numPr>
          <w:ilvl w:val="0"/>
          <w:numId w:val="2"/>
        </w:numPr>
        <w:tabs>
          <w:tab w:val="left" w:pos="504"/>
        </w:tabs>
        <w:spacing w:before="61"/>
        <w:ind w:right="1830" w:firstLine="0"/>
        <w:rPr>
          <w:sz w:val="24"/>
        </w:rPr>
      </w:pPr>
      <w:r>
        <w:rPr>
          <w:sz w:val="24"/>
        </w:rPr>
        <w:t>If, for any reason, the project does not take place, the cycle stands must be returned to the</w:t>
      </w:r>
      <w:r>
        <w:rPr>
          <w:spacing w:val="-3"/>
          <w:sz w:val="24"/>
        </w:rPr>
        <w:t xml:space="preserve"> </w:t>
      </w:r>
      <w:r>
        <w:rPr>
          <w:sz w:val="24"/>
        </w:rPr>
        <w:t>council.</w:t>
      </w:r>
    </w:p>
    <w:p w14:paraId="0A4057FF" w14:textId="77777777" w:rsidR="00D706FB" w:rsidRPr="00D706FB" w:rsidRDefault="00D706FB" w:rsidP="00D706FB">
      <w:pPr>
        <w:pStyle w:val="ListParagraph"/>
        <w:tabs>
          <w:tab w:val="left" w:pos="504"/>
        </w:tabs>
        <w:spacing w:before="61"/>
        <w:ind w:right="1830"/>
        <w:rPr>
          <w:sz w:val="24"/>
        </w:rPr>
      </w:pPr>
    </w:p>
    <w:p w14:paraId="709229AB" w14:textId="77777777" w:rsidR="00CC2F36" w:rsidRPr="009F3255" w:rsidRDefault="00CC2F36" w:rsidP="009F3255">
      <w:pPr>
        <w:pStyle w:val="Heading4"/>
        <w:rPr>
          <w:rFonts w:asciiTheme="minorHAnsi" w:hAnsiTheme="minorHAnsi" w:cstheme="minorHAnsi"/>
          <w:b/>
          <w:bCs/>
          <w:i w:val="0"/>
          <w:iCs w:val="0"/>
          <w:color w:val="auto"/>
          <w:sz w:val="24"/>
          <w:szCs w:val="24"/>
        </w:rPr>
      </w:pPr>
      <w:r w:rsidRPr="009F3255">
        <w:rPr>
          <w:rFonts w:asciiTheme="minorHAnsi" w:hAnsiTheme="minorHAnsi" w:cstheme="minorHAnsi"/>
          <w:b/>
          <w:bCs/>
          <w:i w:val="0"/>
          <w:iCs w:val="0"/>
          <w:color w:val="auto"/>
          <w:sz w:val="24"/>
          <w:szCs w:val="24"/>
        </w:rPr>
        <w:t>Evidence of completion</w:t>
      </w:r>
    </w:p>
    <w:p w14:paraId="325581E1" w14:textId="77777777" w:rsidR="00CC2F36" w:rsidRDefault="00CC2F36" w:rsidP="00CC2F36">
      <w:pPr>
        <w:pStyle w:val="ListParagraph"/>
        <w:numPr>
          <w:ilvl w:val="0"/>
          <w:numId w:val="2"/>
        </w:numPr>
        <w:tabs>
          <w:tab w:val="left" w:pos="504"/>
        </w:tabs>
        <w:spacing w:before="60"/>
        <w:ind w:right="1364" w:firstLine="0"/>
        <w:rPr>
          <w:sz w:val="24"/>
        </w:rPr>
      </w:pPr>
      <w:r>
        <w:rPr>
          <w:sz w:val="24"/>
        </w:rPr>
        <w:t>Photographs of the proposed location of the cycle stands must be supplied with the application and a photo once installation has been completed must be provided to the council within 6 months of collecting the cycle</w:t>
      </w:r>
      <w:r>
        <w:rPr>
          <w:spacing w:val="-11"/>
          <w:sz w:val="24"/>
        </w:rPr>
        <w:t xml:space="preserve"> </w:t>
      </w:r>
      <w:r>
        <w:rPr>
          <w:sz w:val="24"/>
        </w:rPr>
        <w:t>stands.</w:t>
      </w:r>
    </w:p>
    <w:p w14:paraId="156458DA" w14:textId="77777777" w:rsidR="00CC2F36" w:rsidRDefault="00CC2F36" w:rsidP="00CC2F36">
      <w:pPr>
        <w:pStyle w:val="BodyText"/>
        <w:spacing w:before="3"/>
        <w:rPr>
          <w:sz w:val="29"/>
        </w:rPr>
      </w:pPr>
    </w:p>
    <w:p w14:paraId="45B15AF1" w14:textId="77777777" w:rsidR="00CC2F36" w:rsidRPr="009F3255" w:rsidRDefault="00CC2F36" w:rsidP="009F3255">
      <w:pPr>
        <w:pStyle w:val="Heading4"/>
        <w:rPr>
          <w:rFonts w:asciiTheme="minorHAnsi" w:hAnsiTheme="minorHAnsi" w:cstheme="minorHAnsi"/>
          <w:b/>
          <w:bCs/>
          <w:i w:val="0"/>
          <w:iCs w:val="0"/>
          <w:color w:val="auto"/>
          <w:sz w:val="24"/>
          <w:szCs w:val="24"/>
        </w:rPr>
      </w:pPr>
      <w:r w:rsidRPr="009F3255">
        <w:rPr>
          <w:rFonts w:asciiTheme="minorHAnsi" w:hAnsiTheme="minorHAnsi" w:cstheme="minorHAnsi"/>
          <w:b/>
          <w:bCs/>
          <w:i w:val="0"/>
          <w:iCs w:val="0"/>
          <w:color w:val="auto"/>
          <w:sz w:val="24"/>
          <w:szCs w:val="24"/>
        </w:rPr>
        <w:t>Monitoring of impact and benefits</w:t>
      </w:r>
    </w:p>
    <w:p w14:paraId="3FFAAEC9" w14:textId="77777777" w:rsidR="00CC2F36" w:rsidRDefault="00CC2F36" w:rsidP="00CC2F36">
      <w:pPr>
        <w:pStyle w:val="ListParagraph"/>
        <w:numPr>
          <w:ilvl w:val="0"/>
          <w:numId w:val="2"/>
        </w:numPr>
        <w:tabs>
          <w:tab w:val="left" w:pos="502"/>
        </w:tabs>
        <w:spacing w:before="60"/>
        <w:ind w:right="1170" w:firstLine="0"/>
        <w:rPr>
          <w:sz w:val="24"/>
        </w:rPr>
      </w:pPr>
      <w:r>
        <w:rPr>
          <w:sz w:val="24"/>
        </w:rPr>
        <w:t>The organisation agrees to provide reasonable monitoring information on</w:t>
      </w:r>
      <w:r>
        <w:rPr>
          <w:spacing w:val="-31"/>
          <w:sz w:val="24"/>
        </w:rPr>
        <w:t xml:space="preserve"> </w:t>
      </w:r>
      <w:r>
        <w:rPr>
          <w:sz w:val="24"/>
        </w:rPr>
        <w:t>usage or take up, as agreed with the</w:t>
      </w:r>
      <w:r>
        <w:rPr>
          <w:spacing w:val="-9"/>
          <w:sz w:val="24"/>
        </w:rPr>
        <w:t xml:space="preserve"> </w:t>
      </w:r>
      <w:r>
        <w:rPr>
          <w:sz w:val="24"/>
        </w:rPr>
        <w:t>council.</w:t>
      </w:r>
    </w:p>
    <w:p w14:paraId="7A1C2884" w14:textId="758807C5" w:rsidR="00CC2F36" w:rsidRDefault="00CC2F36" w:rsidP="00D706FB">
      <w:pPr>
        <w:pStyle w:val="ListParagraph"/>
        <w:numPr>
          <w:ilvl w:val="0"/>
          <w:numId w:val="2"/>
        </w:numPr>
        <w:tabs>
          <w:tab w:val="left" w:pos="502"/>
        </w:tabs>
        <w:ind w:right="1154" w:firstLine="0"/>
        <w:rPr>
          <w:sz w:val="24"/>
        </w:rPr>
      </w:pPr>
      <w:r>
        <w:rPr>
          <w:sz w:val="24"/>
        </w:rPr>
        <w:t>The council will be supplied with any information reasonably required in addition to that detailed</w:t>
      </w:r>
      <w:r>
        <w:rPr>
          <w:spacing w:val="-2"/>
          <w:sz w:val="24"/>
        </w:rPr>
        <w:t xml:space="preserve"> </w:t>
      </w:r>
      <w:r>
        <w:rPr>
          <w:sz w:val="24"/>
        </w:rPr>
        <w:t>above.</w:t>
      </w:r>
    </w:p>
    <w:p w14:paraId="7E9F06E0" w14:textId="77777777" w:rsidR="00D706FB" w:rsidRPr="00D706FB" w:rsidRDefault="00D706FB" w:rsidP="00D706FB">
      <w:pPr>
        <w:pStyle w:val="ListParagraph"/>
        <w:tabs>
          <w:tab w:val="left" w:pos="502"/>
        </w:tabs>
        <w:ind w:right="1154"/>
        <w:rPr>
          <w:sz w:val="24"/>
        </w:rPr>
      </w:pPr>
    </w:p>
    <w:p w14:paraId="254B3928" w14:textId="77777777" w:rsidR="00CC2F36" w:rsidRPr="009F3255" w:rsidRDefault="00CC2F36" w:rsidP="009F3255">
      <w:pPr>
        <w:pStyle w:val="Heading4"/>
        <w:rPr>
          <w:rFonts w:asciiTheme="minorHAnsi" w:hAnsiTheme="minorHAnsi" w:cstheme="minorHAnsi"/>
          <w:b/>
          <w:bCs/>
          <w:i w:val="0"/>
          <w:iCs w:val="0"/>
          <w:color w:val="auto"/>
          <w:sz w:val="24"/>
          <w:szCs w:val="24"/>
        </w:rPr>
      </w:pPr>
      <w:r w:rsidRPr="009F3255">
        <w:rPr>
          <w:rFonts w:asciiTheme="minorHAnsi" w:hAnsiTheme="minorHAnsi" w:cstheme="minorHAnsi"/>
          <w:b/>
          <w:bCs/>
          <w:i w:val="0"/>
          <w:iCs w:val="0"/>
          <w:color w:val="auto"/>
          <w:sz w:val="24"/>
          <w:szCs w:val="24"/>
        </w:rPr>
        <w:t>Publicity and promotions</w:t>
      </w:r>
    </w:p>
    <w:p w14:paraId="51DC67E8" w14:textId="77777777" w:rsidR="00CC2F36" w:rsidRDefault="00CC2F36" w:rsidP="00CC2F36">
      <w:pPr>
        <w:pStyle w:val="ListParagraph"/>
        <w:numPr>
          <w:ilvl w:val="0"/>
          <w:numId w:val="2"/>
        </w:numPr>
        <w:tabs>
          <w:tab w:val="left" w:pos="502"/>
        </w:tabs>
        <w:spacing w:before="60"/>
        <w:ind w:right="1076" w:firstLine="0"/>
        <w:rPr>
          <w:sz w:val="24"/>
        </w:rPr>
      </w:pPr>
      <w:r>
        <w:rPr>
          <w:sz w:val="24"/>
        </w:rPr>
        <w:t xml:space="preserve">The council's contribution will be acknowledged in any publicity </w:t>
      </w:r>
      <w:r>
        <w:rPr>
          <w:sz w:val="24"/>
        </w:rPr>
        <w:lastRenderedPageBreak/>
        <w:t>generated by the organisation.</w:t>
      </w:r>
    </w:p>
    <w:p w14:paraId="0F8B07DA" w14:textId="77777777" w:rsidR="00CC2F36" w:rsidRDefault="00CC2F36" w:rsidP="00CC2F36">
      <w:pPr>
        <w:pStyle w:val="ListParagraph"/>
        <w:numPr>
          <w:ilvl w:val="0"/>
          <w:numId w:val="1"/>
        </w:numPr>
        <w:tabs>
          <w:tab w:val="left" w:pos="502"/>
        </w:tabs>
        <w:ind w:right="1416" w:firstLine="0"/>
        <w:rPr>
          <w:sz w:val="24"/>
        </w:rPr>
      </w:pPr>
      <w:r>
        <w:rPr>
          <w:sz w:val="24"/>
        </w:rPr>
        <w:t xml:space="preserve">The </w:t>
      </w:r>
      <w:r>
        <w:rPr>
          <w:b/>
          <w:sz w:val="24"/>
        </w:rPr>
        <w:t xml:space="preserve">Travelwest+ </w:t>
      </w:r>
      <w:r>
        <w:rPr>
          <w:sz w:val="24"/>
        </w:rPr>
        <w:t>logo and the council’s name and / or logo must not be</w:t>
      </w:r>
      <w:r>
        <w:rPr>
          <w:spacing w:val="-33"/>
          <w:sz w:val="24"/>
        </w:rPr>
        <w:t xml:space="preserve"> </w:t>
      </w:r>
      <w:r>
        <w:rPr>
          <w:sz w:val="24"/>
        </w:rPr>
        <w:t>used without</w:t>
      </w:r>
      <w:r>
        <w:rPr>
          <w:spacing w:val="-1"/>
          <w:sz w:val="24"/>
        </w:rPr>
        <w:t xml:space="preserve"> </w:t>
      </w:r>
      <w:r>
        <w:rPr>
          <w:sz w:val="24"/>
        </w:rPr>
        <w:t>permission.</w:t>
      </w:r>
    </w:p>
    <w:p w14:paraId="63B8DE21" w14:textId="77777777" w:rsidR="00CC2F36" w:rsidRDefault="00CC2F36" w:rsidP="00CC2F36">
      <w:pPr>
        <w:pStyle w:val="ListParagraph"/>
        <w:numPr>
          <w:ilvl w:val="0"/>
          <w:numId w:val="1"/>
        </w:numPr>
        <w:tabs>
          <w:tab w:val="left" w:pos="502"/>
        </w:tabs>
        <w:spacing w:before="2" w:line="237" w:lineRule="auto"/>
        <w:ind w:right="1517" w:firstLine="0"/>
        <w:rPr>
          <w:sz w:val="24"/>
        </w:rPr>
      </w:pPr>
      <w:r>
        <w:rPr>
          <w:sz w:val="24"/>
        </w:rPr>
        <w:t>The organisation agrees that the council may use this scheme or proposal</w:t>
      </w:r>
      <w:r>
        <w:rPr>
          <w:spacing w:val="-29"/>
          <w:sz w:val="24"/>
        </w:rPr>
        <w:t xml:space="preserve"> </w:t>
      </w:r>
      <w:r>
        <w:rPr>
          <w:sz w:val="24"/>
        </w:rPr>
        <w:t>in future</w:t>
      </w:r>
      <w:r>
        <w:rPr>
          <w:spacing w:val="-3"/>
          <w:sz w:val="24"/>
        </w:rPr>
        <w:t xml:space="preserve"> </w:t>
      </w:r>
      <w:r>
        <w:rPr>
          <w:sz w:val="24"/>
        </w:rPr>
        <w:t>publicity.</w:t>
      </w:r>
    </w:p>
    <w:p w14:paraId="462E9113" w14:textId="77777777" w:rsidR="00CC2F36" w:rsidRDefault="00CC2F36" w:rsidP="00CC2F36">
      <w:pPr>
        <w:pStyle w:val="ListParagraph"/>
        <w:numPr>
          <w:ilvl w:val="0"/>
          <w:numId w:val="1"/>
        </w:numPr>
        <w:tabs>
          <w:tab w:val="left" w:pos="502"/>
        </w:tabs>
        <w:spacing w:before="1"/>
        <w:ind w:right="1307" w:firstLine="0"/>
        <w:rPr>
          <w:sz w:val="24"/>
        </w:rPr>
      </w:pPr>
      <w:r>
        <w:rPr>
          <w:sz w:val="24"/>
        </w:rPr>
        <w:t>The organisation will fully cooperate with the council’s sustainable travel initiatives to promote sustainable travel, such as the commuter challenge, travel to work survey, hosting road shows and promoting support services available to their staff.</w:t>
      </w:r>
    </w:p>
    <w:p w14:paraId="7FB6E998" w14:textId="77777777" w:rsidR="00533BEC" w:rsidRDefault="00533BEC">
      <w:pPr>
        <w:rPr>
          <w:rFonts w:ascii="Arial" w:hAnsi="Arial" w:cs="Arial"/>
          <w:b/>
          <w:sz w:val="28"/>
          <w:szCs w:val="28"/>
        </w:rPr>
      </w:pPr>
    </w:p>
    <w:sectPr w:rsidR="00533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D16AC"/>
    <w:multiLevelType w:val="hybridMultilevel"/>
    <w:tmpl w:val="0EF89BBC"/>
    <w:lvl w:ilvl="0" w:tplc="F59C17F4">
      <w:start w:val="1"/>
      <w:numFmt w:val="decimal"/>
      <w:lvlText w:val="%1."/>
      <w:lvlJc w:val="left"/>
      <w:pPr>
        <w:ind w:left="100" w:hanging="269"/>
        <w:jc w:val="left"/>
      </w:pPr>
      <w:rPr>
        <w:rFonts w:ascii="Arial" w:eastAsia="Arial" w:hAnsi="Arial" w:cs="Arial" w:hint="default"/>
        <w:w w:val="99"/>
        <w:sz w:val="24"/>
        <w:szCs w:val="24"/>
        <w:lang w:val="en-GB" w:eastAsia="en-GB" w:bidi="en-GB"/>
      </w:rPr>
    </w:lvl>
    <w:lvl w:ilvl="1" w:tplc="569E5C74">
      <w:numFmt w:val="bullet"/>
      <w:lvlText w:val="•"/>
      <w:lvlJc w:val="left"/>
      <w:pPr>
        <w:ind w:left="1102" w:hanging="269"/>
      </w:pPr>
      <w:rPr>
        <w:rFonts w:hint="default"/>
        <w:lang w:val="en-GB" w:eastAsia="en-GB" w:bidi="en-GB"/>
      </w:rPr>
    </w:lvl>
    <w:lvl w:ilvl="2" w:tplc="50FC2866">
      <w:numFmt w:val="bullet"/>
      <w:lvlText w:val="•"/>
      <w:lvlJc w:val="left"/>
      <w:pPr>
        <w:ind w:left="2105" w:hanging="269"/>
      </w:pPr>
      <w:rPr>
        <w:rFonts w:hint="default"/>
        <w:lang w:val="en-GB" w:eastAsia="en-GB" w:bidi="en-GB"/>
      </w:rPr>
    </w:lvl>
    <w:lvl w:ilvl="3" w:tplc="2B24800C">
      <w:numFmt w:val="bullet"/>
      <w:lvlText w:val="•"/>
      <w:lvlJc w:val="left"/>
      <w:pPr>
        <w:ind w:left="3107" w:hanging="269"/>
      </w:pPr>
      <w:rPr>
        <w:rFonts w:hint="default"/>
        <w:lang w:val="en-GB" w:eastAsia="en-GB" w:bidi="en-GB"/>
      </w:rPr>
    </w:lvl>
    <w:lvl w:ilvl="4" w:tplc="C42E9668">
      <w:numFmt w:val="bullet"/>
      <w:lvlText w:val="•"/>
      <w:lvlJc w:val="left"/>
      <w:pPr>
        <w:ind w:left="4110" w:hanging="269"/>
      </w:pPr>
      <w:rPr>
        <w:rFonts w:hint="default"/>
        <w:lang w:val="en-GB" w:eastAsia="en-GB" w:bidi="en-GB"/>
      </w:rPr>
    </w:lvl>
    <w:lvl w:ilvl="5" w:tplc="B78E588C">
      <w:numFmt w:val="bullet"/>
      <w:lvlText w:val="•"/>
      <w:lvlJc w:val="left"/>
      <w:pPr>
        <w:ind w:left="5113" w:hanging="269"/>
      </w:pPr>
      <w:rPr>
        <w:rFonts w:hint="default"/>
        <w:lang w:val="en-GB" w:eastAsia="en-GB" w:bidi="en-GB"/>
      </w:rPr>
    </w:lvl>
    <w:lvl w:ilvl="6" w:tplc="83CCD0E4">
      <w:numFmt w:val="bullet"/>
      <w:lvlText w:val="•"/>
      <w:lvlJc w:val="left"/>
      <w:pPr>
        <w:ind w:left="6115" w:hanging="269"/>
      </w:pPr>
      <w:rPr>
        <w:rFonts w:hint="default"/>
        <w:lang w:val="en-GB" w:eastAsia="en-GB" w:bidi="en-GB"/>
      </w:rPr>
    </w:lvl>
    <w:lvl w:ilvl="7" w:tplc="3696854A">
      <w:numFmt w:val="bullet"/>
      <w:lvlText w:val="•"/>
      <w:lvlJc w:val="left"/>
      <w:pPr>
        <w:ind w:left="7118" w:hanging="269"/>
      </w:pPr>
      <w:rPr>
        <w:rFonts w:hint="default"/>
        <w:lang w:val="en-GB" w:eastAsia="en-GB" w:bidi="en-GB"/>
      </w:rPr>
    </w:lvl>
    <w:lvl w:ilvl="8" w:tplc="F6D4BC8A">
      <w:numFmt w:val="bullet"/>
      <w:lvlText w:val="•"/>
      <w:lvlJc w:val="left"/>
      <w:pPr>
        <w:ind w:left="8121" w:hanging="269"/>
      </w:pPr>
      <w:rPr>
        <w:rFonts w:hint="default"/>
        <w:lang w:val="en-GB" w:eastAsia="en-GB" w:bidi="en-GB"/>
      </w:rPr>
    </w:lvl>
  </w:abstractNum>
  <w:abstractNum w:abstractNumId="1" w15:restartNumberingAfterBreak="0">
    <w:nsid w:val="7CBC0C30"/>
    <w:multiLevelType w:val="hybridMultilevel"/>
    <w:tmpl w:val="63845DA8"/>
    <w:lvl w:ilvl="0" w:tplc="50682E02">
      <w:start w:val="17"/>
      <w:numFmt w:val="decimal"/>
      <w:lvlText w:val="%1."/>
      <w:lvlJc w:val="left"/>
      <w:pPr>
        <w:ind w:left="100" w:hanging="401"/>
        <w:jc w:val="left"/>
      </w:pPr>
      <w:rPr>
        <w:rFonts w:ascii="Arial" w:eastAsia="Arial" w:hAnsi="Arial" w:cs="Arial" w:hint="default"/>
        <w:w w:val="99"/>
        <w:sz w:val="24"/>
        <w:szCs w:val="24"/>
        <w:lang w:val="en-GB" w:eastAsia="en-GB" w:bidi="en-GB"/>
      </w:rPr>
    </w:lvl>
    <w:lvl w:ilvl="1" w:tplc="6FFEEC8A">
      <w:numFmt w:val="bullet"/>
      <w:lvlText w:val="•"/>
      <w:lvlJc w:val="left"/>
      <w:pPr>
        <w:ind w:left="1102" w:hanging="401"/>
      </w:pPr>
      <w:rPr>
        <w:rFonts w:hint="default"/>
        <w:lang w:val="en-GB" w:eastAsia="en-GB" w:bidi="en-GB"/>
      </w:rPr>
    </w:lvl>
    <w:lvl w:ilvl="2" w:tplc="EC1A627A">
      <w:numFmt w:val="bullet"/>
      <w:lvlText w:val="•"/>
      <w:lvlJc w:val="left"/>
      <w:pPr>
        <w:ind w:left="2105" w:hanging="401"/>
      </w:pPr>
      <w:rPr>
        <w:rFonts w:hint="default"/>
        <w:lang w:val="en-GB" w:eastAsia="en-GB" w:bidi="en-GB"/>
      </w:rPr>
    </w:lvl>
    <w:lvl w:ilvl="3" w:tplc="463E3818">
      <w:numFmt w:val="bullet"/>
      <w:lvlText w:val="•"/>
      <w:lvlJc w:val="left"/>
      <w:pPr>
        <w:ind w:left="3107" w:hanging="401"/>
      </w:pPr>
      <w:rPr>
        <w:rFonts w:hint="default"/>
        <w:lang w:val="en-GB" w:eastAsia="en-GB" w:bidi="en-GB"/>
      </w:rPr>
    </w:lvl>
    <w:lvl w:ilvl="4" w:tplc="39D05416">
      <w:numFmt w:val="bullet"/>
      <w:lvlText w:val="•"/>
      <w:lvlJc w:val="left"/>
      <w:pPr>
        <w:ind w:left="4110" w:hanging="401"/>
      </w:pPr>
      <w:rPr>
        <w:rFonts w:hint="default"/>
        <w:lang w:val="en-GB" w:eastAsia="en-GB" w:bidi="en-GB"/>
      </w:rPr>
    </w:lvl>
    <w:lvl w:ilvl="5" w:tplc="1FE8810A">
      <w:numFmt w:val="bullet"/>
      <w:lvlText w:val="•"/>
      <w:lvlJc w:val="left"/>
      <w:pPr>
        <w:ind w:left="5113" w:hanging="401"/>
      </w:pPr>
      <w:rPr>
        <w:rFonts w:hint="default"/>
        <w:lang w:val="en-GB" w:eastAsia="en-GB" w:bidi="en-GB"/>
      </w:rPr>
    </w:lvl>
    <w:lvl w:ilvl="6" w:tplc="EB20F0F2">
      <w:numFmt w:val="bullet"/>
      <w:lvlText w:val="•"/>
      <w:lvlJc w:val="left"/>
      <w:pPr>
        <w:ind w:left="6115" w:hanging="401"/>
      </w:pPr>
      <w:rPr>
        <w:rFonts w:hint="default"/>
        <w:lang w:val="en-GB" w:eastAsia="en-GB" w:bidi="en-GB"/>
      </w:rPr>
    </w:lvl>
    <w:lvl w:ilvl="7" w:tplc="F378D5B4">
      <w:numFmt w:val="bullet"/>
      <w:lvlText w:val="•"/>
      <w:lvlJc w:val="left"/>
      <w:pPr>
        <w:ind w:left="7118" w:hanging="401"/>
      </w:pPr>
      <w:rPr>
        <w:rFonts w:hint="default"/>
        <w:lang w:val="en-GB" w:eastAsia="en-GB" w:bidi="en-GB"/>
      </w:rPr>
    </w:lvl>
    <w:lvl w:ilvl="8" w:tplc="13E6A2AE">
      <w:numFmt w:val="bullet"/>
      <w:lvlText w:val="•"/>
      <w:lvlJc w:val="left"/>
      <w:pPr>
        <w:ind w:left="8121" w:hanging="401"/>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15A"/>
    <w:rsid w:val="00051E2C"/>
    <w:rsid w:val="000C7EE5"/>
    <w:rsid w:val="00134A97"/>
    <w:rsid w:val="001834FD"/>
    <w:rsid w:val="00194753"/>
    <w:rsid w:val="001A3522"/>
    <w:rsid w:val="00262508"/>
    <w:rsid w:val="00264836"/>
    <w:rsid w:val="002A315D"/>
    <w:rsid w:val="002D688B"/>
    <w:rsid w:val="003078E4"/>
    <w:rsid w:val="003B4ABD"/>
    <w:rsid w:val="003F27D7"/>
    <w:rsid w:val="00416285"/>
    <w:rsid w:val="00475C08"/>
    <w:rsid w:val="00497D4D"/>
    <w:rsid w:val="004C55EF"/>
    <w:rsid w:val="004C57C2"/>
    <w:rsid w:val="004D7226"/>
    <w:rsid w:val="0052115A"/>
    <w:rsid w:val="005332D2"/>
    <w:rsid w:val="00533BEC"/>
    <w:rsid w:val="00534316"/>
    <w:rsid w:val="005452A5"/>
    <w:rsid w:val="00574376"/>
    <w:rsid w:val="0070688F"/>
    <w:rsid w:val="00726918"/>
    <w:rsid w:val="007378C6"/>
    <w:rsid w:val="007A7B10"/>
    <w:rsid w:val="0083335D"/>
    <w:rsid w:val="0097238D"/>
    <w:rsid w:val="009F3255"/>
    <w:rsid w:val="00A0410F"/>
    <w:rsid w:val="00AE4DCB"/>
    <w:rsid w:val="00B356A6"/>
    <w:rsid w:val="00B73812"/>
    <w:rsid w:val="00C75DE0"/>
    <w:rsid w:val="00CC2F36"/>
    <w:rsid w:val="00D706FB"/>
    <w:rsid w:val="00D771F5"/>
    <w:rsid w:val="00DE3DF4"/>
    <w:rsid w:val="00EB2FE8"/>
    <w:rsid w:val="00EE381E"/>
    <w:rsid w:val="00F20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8C82"/>
  <w15:chartTrackingRefBased/>
  <w15:docId w15:val="{6C50BDB5-DCF0-4CE4-BC04-A23BE98E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2F36"/>
    <w:pPr>
      <w:widowControl w:val="0"/>
      <w:autoSpaceDE w:val="0"/>
      <w:autoSpaceDN w:val="0"/>
      <w:spacing w:before="26" w:after="0" w:line="240" w:lineRule="auto"/>
      <w:ind w:left="100"/>
      <w:outlineLvl w:val="0"/>
    </w:pPr>
    <w:rPr>
      <w:rFonts w:ascii="Arial" w:eastAsia="Arial" w:hAnsi="Arial" w:cs="Arial"/>
      <w:b/>
      <w:bCs/>
      <w:sz w:val="28"/>
      <w:szCs w:val="28"/>
      <w:lang w:eastAsia="en-GB" w:bidi="en-GB"/>
    </w:rPr>
  </w:style>
  <w:style w:type="paragraph" w:styleId="Heading2">
    <w:name w:val="heading 2"/>
    <w:basedOn w:val="Normal"/>
    <w:link w:val="Heading2Char"/>
    <w:uiPriority w:val="9"/>
    <w:unhideWhenUsed/>
    <w:qFormat/>
    <w:rsid w:val="00CC2F36"/>
    <w:pPr>
      <w:widowControl w:val="0"/>
      <w:autoSpaceDE w:val="0"/>
      <w:autoSpaceDN w:val="0"/>
      <w:spacing w:after="0" w:line="240" w:lineRule="auto"/>
      <w:ind w:left="100"/>
      <w:outlineLvl w:val="1"/>
    </w:pPr>
    <w:rPr>
      <w:rFonts w:ascii="Arial" w:eastAsia="Arial" w:hAnsi="Arial" w:cs="Arial"/>
      <w:b/>
      <w:bCs/>
      <w:sz w:val="24"/>
      <w:szCs w:val="24"/>
      <w:lang w:eastAsia="en-GB" w:bidi="en-GB"/>
    </w:rPr>
  </w:style>
  <w:style w:type="paragraph" w:styleId="Heading3">
    <w:name w:val="heading 3"/>
    <w:basedOn w:val="Normal"/>
    <w:next w:val="Normal"/>
    <w:link w:val="Heading3Char"/>
    <w:uiPriority w:val="9"/>
    <w:unhideWhenUsed/>
    <w:qFormat/>
    <w:rsid w:val="009F32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325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15A"/>
    <w:rPr>
      <w:color w:val="0563C1" w:themeColor="hyperlink"/>
      <w:u w:val="single"/>
    </w:rPr>
  </w:style>
  <w:style w:type="paragraph" w:styleId="BodyText">
    <w:name w:val="Body Text"/>
    <w:basedOn w:val="Normal"/>
    <w:link w:val="BodyTextChar"/>
    <w:semiHidden/>
    <w:rsid w:val="0097238D"/>
    <w:pPr>
      <w:widowControl w:val="0"/>
      <w:suppressAutoHyphens/>
      <w:overflowPunct w:val="0"/>
      <w:autoSpaceDE w:val="0"/>
      <w:autoSpaceDN w:val="0"/>
      <w:adjustRightInd w:val="0"/>
      <w:spacing w:after="12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97238D"/>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64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836"/>
    <w:rPr>
      <w:rFonts w:ascii="Segoe UI" w:hAnsi="Segoe UI" w:cs="Segoe UI"/>
      <w:sz w:val="18"/>
      <w:szCs w:val="18"/>
    </w:rPr>
  </w:style>
  <w:style w:type="table" w:styleId="TableGrid">
    <w:name w:val="Table Grid"/>
    <w:basedOn w:val="TableNormal"/>
    <w:uiPriority w:val="39"/>
    <w:rsid w:val="00AE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2F36"/>
    <w:rPr>
      <w:rFonts w:ascii="Arial" w:eastAsia="Arial" w:hAnsi="Arial" w:cs="Arial"/>
      <w:b/>
      <w:bCs/>
      <w:sz w:val="28"/>
      <w:szCs w:val="28"/>
      <w:lang w:eastAsia="en-GB" w:bidi="en-GB"/>
    </w:rPr>
  </w:style>
  <w:style w:type="character" w:customStyle="1" w:styleId="Heading2Char">
    <w:name w:val="Heading 2 Char"/>
    <w:basedOn w:val="DefaultParagraphFont"/>
    <w:link w:val="Heading2"/>
    <w:uiPriority w:val="9"/>
    <w:rsid w:val="00CC2F36"/>
    <w:rPr>
      <w:rFonts w:ascii="Arial" w:eastAsia="Arial" w:hAnsi="Arial" w:cs="Arial"/>
      <w:b/>
      <w:bCs/>
      <w:sz w:val="24"/>
      <w:szCs w:val="24"/>
      <w:lang w:eastAsia="en-GB" w:bidi="en-GB"/>
    </w:rPr>
  </w:style>
  <w:style w:type="paragraph" w:styleId="ListParagraph">
    <w:name w:val="List Paragraph"/>
    <w:basedOn w:val="Normal"/>
    <w:uiPriority w:val="1"/>
    <w:qFormat/>
    <w:rsid w:val="00CC2F36"/>
    <w:pPr>
      <w:widowControl w:val="0"/>
      <w:autoSpaceDE w:val="0"/>
      <w:autoSpaceDN w:val="0"/>
      <w:spacing w:after="0" w:line="240" w:lineRule="auto"/>
      <w:ind w:left="100"/>
    </w:pPr>
    <w:rPr>
      <w:rFonts w:ascii="Arial" w:eastAsia="Arial" w:hAnsi="Arial" w:cs="Arial"/>
      <w:lang w:eastAsia="en-GB" w:bidi="en-GB"/>
    </w:rPr>
  </w:style>
  <w:style w:type="character" w:customStyle="1" w:styleId="Heading3Char">
    <w:name w:val="Heading 3 Char"/>
    <w:basedOn w:val="DefaultParagraphFont"/>
    <w:link w:val="Heading3"/>
    <w:uiPriority w:val="9"/>
    <w:rsid w:val="009F325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325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ustainable.travel@n-somerset.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sustainable.travel@n-somerset.gov.uk"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pc="http://schemas.microsoft.com/office/infopath/2007/PartnerControls" xmlns:xsi="http://www.w3.org/2001/XMLSchema-instance">
  <documentManagement>
    <_dlc_DocIdUrl xmlns="639c30d1-9da3-478d-9283-3c828138270d">
      <Url>https://nsomerset.sharepoint.com/sites/hw/_layouts/DocIdRedir.aspx?ID=NSCHW-71-7685</Url>
      <Description>NSCHW-71-7685</Description>
    </_dlc_DocIdUrl>
    <_dlc_DocId xmlns="639c30d1-9da3-478d-9283-3c828138270d">NSCHW-71-7685</_dlc_DocId>
    <Associated_x0020_Functional_x0020_Area xmlns="639C30D1-9DA3-478D-9283-3C828138270D" xsi:nil="true"/>
    <Audience1 xmlns="639C30D1-9DA3-478D-9283-3C828138270D" xsi:nil="true"/>
    <Function1 xmlns="639C30D1-9DA3-478D-9283-3C828138270D" xsi:nil="true"/>
    <Document_x0020_Source xmlns="639C30D1-9DA3-478D-9283-3C828138270D" xsi:nil="true"/>
    <Supporting_x0020_Note xmlns="639C30D1-9DA3-478D-9283-3C828138270D" xsi:nil="true"/>
    <Financial_x0020_Year xmlns="639C30D1-9DA3-478D-9283-3C828138270D" xsi:nil="true"/>
    <Protective_x0020_Marking xmlns="639C30D1-9DA3-478D-9283-3C828138270D" xsi:nil="true"/>
    <Content_x005f_x0020_Type1 xmlns="639C30D1-9DA3-478D-9283-3C828138270D" xsi:nil="true"/>
    <Document_x0020_Subject xmlns="639C30D1-9DA3-478D-9283-3C82813827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Unlimited Retention" ma:contentTypeID="0x0101000608C67CA972CB42B816AD8E32D3AF6F0A0070E47C9280AFA14184645D7F3B88E2E9" ma:contentTypeVersion="318" ma:contentTypeDescription="" ma:contentTypeScope="" ma:versionID="c674895356e9cced35bfd665a7c95472">
  <xsd:schema xmlns:xsd="http://www.w3.org/2001/XMLSchema" xmlns:xs="http://www.w3.org/2001/XMLSchema" xmlns:p="http://schemas.microsoft.com/office/2006/metadata/properties" xmlns:ns2="639C30D1-9DA3-478D-9283-3C828138270D" xmlns:ns3="639c30d1-9da3-478d-9283-3c828138270d" xmlns:ns4="30dfa3f8-ef1c-4e79-8deb-11094bef4cfd" targetNamespace="http://schemas.microsoft.com/office/2006/metadata/properties" ma:root="true" ma:fieldsID="0985595c7758e004d653680700a88a6d" ns2:_="" ns3:_="" ns4:_="">
    <xsd:import namespace="639C30D1-9DA3-478D-9283-3C828138270D"/>
    <xsd:import namespace="639c30d1-9da3-478d-9283-3c828138270d"/>
    <xsd:import namespace="30dfa3f8-ef1c-4e79-8deb-11094bef4cfd"/>
    <xsd:element name="properties">
      <xsd:complexType>
        <xsd:sequence>
          <xsd:element name="documentManagement">
            <xsd:complexType>
              <xsd:all>
                <xsd:element ref="ns2:Supporting_x0020_Note" minOccurs="0"/>
                <xsd:element ref="ns2:Associated_x0020_Functional_x0020_Area" minOccurs="0"/>
                <xsd:element ref="ns2:Content_x005f_x0020_Type1" minOccurs="0"/>
                <xsd:element ref="ns2:Function1" minOccurs="0"/>
                <xsd:element ref="ns2:Financial_x0020_Year" minOccurs="0"/>
                <xsd:element ref="ns2:Protective_x0020_Marking" minOccurs="0"/>
                <xsd:element ref="ns2:Audience1" minOccurs="0"/>
                <xsd:element ref="ns2:Document_x0020_Source" minOccurs="0"/>
                <xsd:element ref="ns2:Document_x0020_Subject"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Supporting_x0020_Note" ma:index="2" nillable="true" ma:displayName="Supporting Note" ma:internalName="Supporting_x0020_Note" ma:readOnly="false">
      <xsd:simpleType>
        <xsd:restriction base="dms:Text"/>
      </xsd:simpleType>
    </xsd:element>
    <xsd:element name="Associated_x0020_Functional_x0020_Area" ma:index="3" nillable="true" ma:displayName="Associated Functional Area" ma:format="Dropdown" ma:internalName="Associated_x0020_Functional_x0020_Area" ma:readOnly="false">
      <xsd:simpleType>
        <xsd:restriction base="dms:Choice">
          <xsd:enumeration value="ARI - Access to Information"/>
          <xsd:enumeration value="ARI - Audit Assurance"/>
          <xsd:enumeration value="ARI - Business Continuity"/>
          <xsd:enumeration value="ARI - Corporate Governance"/>
          <xsd:enumeration value="ARI - Corporate Investigations"/>
          <xsd:enumeration value="ARI - Financial Assessment"/>
          <xsd:enumeration value="ARI - Fraud"/>
          <xsd:enumeration value="ARI - Information Asset Ownership"/>
          <xsd:enumeration value="ARI - Information Security"/>
          <xsd:enumeration value="ARI - Records Management"/>
          <xsd:enumeration value="ARI - RIPA"/>
          <xsd:enumeration value="ARI - Risk Management"/>
          <xsd:enumeration value="BA -"/>
          <xsd:enumeration value="BC - Applications"/>
          <xsd:enumeration value="BC - Dangerous Structures"/>
          <xsd:enumeration value="BC - Demolitions"/>
          <xsd:enumeration value="BC - Enquiries"/>
          <xsd:enumeration value="BC - Initial Notices"/>
          <xsd:enumeration value="BC - Unauthorised Work"/>
          <xsd:enumeration value="Client -"/>
          <xsd:enumeration value="CMT -"/>
          <xsd:enumeration value="CS – Case Files"/>
          <xsd:enumeration value="EP - Air Quality and Polution Control"/>
          <xsd:enumeration value="EP - Animal Control"/>
          <xsd:enumeration value="EP - Anti-Social Behaviour Referrals"/>
          <xsd:enumeration value="EP - Burial and Exhumations"/>
          <xsd:enumeration value="EP - Contaminated Land and Water"/>
          <xsd:enumeration value="EP - Drainage"/>
          <xsd:enumeration value="EP - Fly Tipping and Littering"/>
          <xsd:enumeration value="EP - Licensing"/>
          <xsd:enumeration value="EP - Motor Salvage Operators and Scrap Dealers"/>
          <xsd:enumeration value="EP - Nuisance"/>
          <xsd:enumeration value="EP - Pest Control"/>
          <xsd:enumeration value="EP - Planning"/>
          <xsd:enumeration value="FSTS - Animal Feed"/>
          <xsd:enumeration value="FSTS - Animal Health"/>
          <xsd:enumeration value="FSTS - Animal Welfare"/>
          <xsd:enumeration value="FSTS - Fair Trading"/>
          <xsd:enumeration value="FSTS - Food Safety"/>
          <xsd:enumeration value="FSTS - Food Standards"/>
          <xsd:enumeration value="FSTS - Health and Safety"/>
          <xsd:enumeration value="FSTS - Health Certificates"/>
          <xsd:enumeration value="FSTS - Home Authority"/>
          <xsd:enumeration value="FSTS - Infectious Diseases"/>
          <xsd:enumeration value="FSTS - Licences"/>
          <xsd:enumeration value="FSTS - MSER"/>
          <xsd:enumeration value="FSTS - Petroleum"/>
          <xsd:enumeration value="FSTS - Product Safety"/>
          <xsd:enumeration value="FSTS - Public Health"/>
          <xsd:enumeration value="FSTS - UAS"/>
          <xsd:enumeration value="FSTS - WM"/>
          <xsd:enumeration value="GIS -"/>
          <xsd:enumeration value="Housing -"/>
          <xsd:enumeration value="HRCorp - Case File"/>
          <xsd:enumeration value="HRCorp - Chief Officer Personnel Files"/>
          <xsd:enumeration value="HRCorp - Closed Case Files"/>
          <xsd:enumeration value="HRCorp - Corporate Personnel Files"/>
          <xsd:enumeration value="HRCorp - Consultations - Closed"/>
          <xsd:enumeration value="HRCorp - Consultations - CURRENT"/>
          <xsd:enumeration value="HRCorp - ER Cases - Closed"/>
          <xsd:enumeration value="HRCorp - ER Cases - CURRENT"/>
          <xsd:enumeration value="HRCorp - Job Evaluation"/>
          <xsd:enumeration value="HRSch - Case File"/>
          <xsd:enumeration value="HRSch - Closed Case File"/>
          <xsd:enumeration value="HRSch - Job Evaluation"/>
          <xsd:enumeration value="HRSch - Schools Personnel Files"/>
          <xsd:enumeration value="HW – Case File"/>
          <xsd:enumeration value="HW – Project Document"/>
          <xsd:enumeration value="HW – Team Site Document"/>
          <xsd:enumeration value="HW – Knowledge Management Document"/>
          <xsd:enumeration value="IM - Common Land and Village Green"/>
          <xsd:enumeration value="IM - GIS"/>
          <xsd:enumeration value="IM - Land Charges - Register"/>
          <xsd:enumeration value="IM - Land Charges - Searches"/>
          <xsd:enumeration value="IM - Street Naming and Numbering"/>
          <xsd:enumeration value="LGLSER - Adult and Mental Health"/>
          <xsd:enumeration value="LGLSER - Children"/>
          <xsd:enumeration value="LGLSER - Civil"/>
          <xsd:enumeration value="LGLSER - Contracts"/>
          <xsd:enumeration value="LGLSER - Education"/>
          <xsd:enumeration value="LGLSER - Employment"/>
          <xsd:enumeration value="LGLSER - Planning"/>
          <xsd:enumeration value="LGLSER - Property"/>
          <xsd:enumeration value="LES - Annual Returns"/>
          <xsd:enumeration value="LES - Canvassing"/>
          <xsd:enumeration value="LES - Consultation Electoral Reviews"/>
          <xsd:enumeration value="LES - District and Parish"/>
          <xsd:enumeration value="LES - Educational Elections"/>
          <xsd:enumeration value="LES - Pensions Certificates"/>
          <xsd:enumeration value="LES - Results and Statutory Returns"/>
          <xsd:enumeration value="LES - Rolling Registrations"/>
          <xsd:enumeration value="LES - Statutory Returns"/>
          <xsd:enumeration value="LDS - Committee Meetings Full Council"/>
          <xsd:enumeration value="LDS - Committee Meetings Others"/>
          <xsd:enumeration value="LDS - Committee Meetings Planning"/>
          <xsd:enumeration value="LDS - Corperate and Councillor Complaints"/>
          <xsd:enumeration value="LDS - Forward Plan"/>
          <xsd:enumeration value="LDS - Members Details"/>
          <xsd:enumeration value="LDS - Municiple Calender"/>
          <xsd:enumeration value="LDS - School Appeals"/>
          <xsd:enumeration value="LDS - Standards and Investigations"/>
          <xsd:enumeration value="LRS - Approved Premises"/>
          <xsd:enumeration value="LRS - Births"/>
          <xsd:enumeration value="LRS - Citizenship"/>
          <xsd:enumeration value="LRS - Civil Partnerships"/>
          <xsd:enumeration value="LRS - Corrections"/>
          <xsd:enumeration value="LRS - Deaths"/>
          <xsd:enumeration value="LRS - Marriages"/>
          <xsd:enumeration value="LIC - 20200"/>
          <xsd:enumeration value="LIC - Alcohol and Entertainment"/>
          <xsd:enumeration value="LIC - Charitable Collections"/>
          <xsd:enumeration value="LIC - CRB"/>
          <xsd:enumeration value="LIC - Gambling Act 2005"/>
          <xsd:enumeration value="LIC - Highway Permissions"/>
          <xsd:enumeration value="LIC - Sex Establishments"/>
          <xsd:enumeration value="LIC - Street Cafes"/>
          <xsd:enumeration value="LIC - Street Trading"/>
          <xsd:enumeration value="LIC - Taxis"/>
          <xsd:enumeration value="PAM - Carbon Management"/>
          <xsd:enumeration value="PAM - Contingency - Feasibility"/>
          <xsd:enumeration value="PAM - Estate Regeneration"/>
          <xsd:enumeration value="PAM - Procurement and Advice"/>
          <xsd:enumeration value="PAM - Project Delivery"/>
          <xsd:enumeration value="PAM - Property Compliance"/>
          <xsd:enumeration value="PAM - Property Information"/>
          <xsd:enumeration value="PAM - Property Investment"/>
          <xsd:enumeration value="Demo - Advisory"/>
          <xsd:enumeration value="Demo - Complaints"/>
          <xsd:enumeration value="Demo - Procurement-Commissioning"/>
          <xsd:enumeration value="Demo - Projects"/>
          <xsd:enumeration value="Demo - Service Applications"/>
          <xsd:enumeration value="Demo - Service Delivery Requests"/>
          <xsd:enumeration value="Demo - Statutory-Legal Oblication"/>
          <xsd:enumeration value="Demo - Training Provision"/>
        </xsd:restriction>
      </xsd:simpleType>
    </xsd:element>
    <xsd:element name="Content_x005f_x0020_Type1" ma:index="4" nillable="true" ma:displayName="Content Type" ma:format="Dropdown" ma:internalName="Content_x0020_Type1" ma:readOnly="false">
      <xsd:simpleType>
        <xsd:restriction base="dms:Choice">
          <xsd:enumeration value="Act"/>
          <xsd:enumeration value="Advert"/>
          <xsd:enumeration value="Agenda"/>
          <xsd:enumeration value="Appraisal"/>
          <xsd:enumeration value="Attendance List"/>
          <xsd:enumeration value="Awareness Material"/>
          <xsd:enumeration value="Background paper"/>
          <xsd:enumeration value="Business Case"/>
          <xsd:enumeration value="Contact List"/>
          <xsd:enumeration value="Correspondence"/>
          <xsd:enumeration value="Enquiry"/>
          <xsd:enumeration value="Exception Report"/>
          <xsd:enumeration value="Feedback"/>
          <xsd:enumeration value="Financial Plan"/>
          <xsd:enumeration value="Guidance"/>
          <xsd:enumeration value="Handout"/>
          <xsd:enumeration value="Impact Assessment"/>
          <xsd:enumeration value="Invoice"/>
          <xsd:enumeration value="Issues Log"/>
          <xsd:enumeration value="Job Description"/>
          <xsd:enumeration value="Minute"/>
          <xsd:enumeration value="Note"/>
          <xsd:enumeration value="Performance Indicator"/>
          <xsd:enumeration value="Policy Consulation"/>
          <xsd:enumeration value="Policy Document"/>
          <xsd:enumeration value="Policy Formulation"/>
          <xsd:enumeration value="Project Initiation Document"/>
          <xsd:enumeration value="Project Plan"/>
          <xsd:enumeration value="Receipt"/>
          <xsd:enumeration value="Regulation"/>
          <xsd:enumeration value="Report"/>
          <xsd:enumeration value="Response"/>
          <xsd:enumeration value="Risk Register"/>
          <xsd:enumeration value="Service Plan"/>
          <xsd:enumeration value="Standard"/>
          <xsd:enumeration value="Statute"/>
          <xsd:enumeration value="Structure Chart"/>
          <xsd:enumeration value="Team Plan"/>
          <xsd:enumeration value="Time Recording"/>
          <xsd:enumeration value="Time Sheet"/>
          <xsd:enumeration value="Training Material"/>
          <xsd:enumeration value="Work Programme"/>
          <xsd:enumeration value="Work Schedule"/>
          <xsd:enumeration value="Other"/>
        </xsd:restriction>
      </xsd:simpleType>
    </xsd:element>
    <xsd:element name="Function1" ma:index="5" nillable="true" ma:displayName="Function" ma:format="Dropdown" ma:internalName="Function1" ma:readOnly="false">
      <xsd:simpleType>
        <xsd:restriction base="dms:Choice">
          <xsd:enumeration value="Advice &amp; Guidance"/>
          <xsd:enumeration value="Training"/>
          <xsd:enumeration value="Policy &amp; Legislation"/>
          <xsd:enumeration value="Project"/>
        </xsd:restriction>
      </xsd:simpleType>
    </xsd:element>
    <xsd:element name="Financial_x0020_Year" ma:index="6" nillable="true" ma:displayName="Financial Year" ma:format="Dropdown" ma:internalName="Financial_x0020_Year" ma:readOnly="false">
      <xsd:simpleType>
        <xsd:restriction base="dms:Choice">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9-20"/>
        </xsd:restriction>
      </xsd:simpleType>
    </xsd:element>
    <xsd:element name="Protective_x0020_Marking" ma:index="7" nillable="true" ma:displayName="Protective Marking" ma:format="Dropdown" ma:internalName="Protective_x0020_Marking" ma:readOnly="false">
      <xsd:simpleType>
        <xsd:restriction base="dms:Choice">
          <xsd:enumeration value="Protect"/>
          <xsd:enumeration value="Restrict"/>
          <xsd:enumeration value="Public"/>
        </xsd:restriction>
      </xsd:simpleType>
    </xsd:element>
    <xsd:element name="Audience1" ma:index="8" nillable="true" ma:displayName="Audience" ma:internalName="Audience1" ma:readOnly="false">
      <xsd:simpleType>
        <xsd:restriction base="dms:Text">
          <xsd:maxLength value="50"/>
        </xsd:restriction>
      </xsd:simpleType>
    </xsd:element>
    <xsd:element name="Document_x0020_Source" ma:index="9" nillable="true" ma:displayName="Document Source" ma:internalName="Document_x0020_Source" ma:readOnly="false">
      <xsd:simpleType>
        <xsd:restriction base="dms:Text">
          <xsd:maxLength value="50"/>
        </xsd:restriction>
      </xsd:simpleType>
    </xsd:element>
    <xsd:element name="Document_x0020_Subject" ma:index="10" nillable="true" ma:displayName="Document Subject" ma:internalName="Document_x0020_Subject"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0dfa3f8-ef1c-4e79-8deb-11094bef4cf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07908-CD85-4ED4-BBF4-3CDA198C8C7B}">
  <ds:schemaRefs>
    <ds:schemaRef ds:uri="http://schemas.microsoft.com/sharepoint/v3/contenttype/forms"/>
  </ds:schemaRefs>
</ds:datastoreItem>
</file>

<file path=customXml/itemProps2.xml><?xml version="1.0" encoding="utf-8"?>
<ds:datastoreItem xmlns:ds="http://schemas.openxmlformats.org/officeDocument/2006/customXml" ds:itemID="{8577EB60-9F0E-4B5D-8BB3-7B7221E73415}">
  <ds:schemaRefs>
    <ds:schemaRef ds:uri="http://schemas.microsoft.com/sharepoint/events"/>
  </ds:schemaRefs>
</ds:datastoreItem>
</file>

<file path=customXml/itemProps3.xml><?xml version="1.0" encoding="utf-8"?>
<ds:datastoreItem xmlns:ds="http://schemas.openxmlformats.org/officeDocument/2006/customXml" ds:itemID="{741D4CCD-EF62-4AF6-B368-D98299CD2B1C}">
  <ds:schemaRefs>
    <ds:schemaRef ds:uri="http://schemas.microsoft.com/office/2006/metadata/properties"/>
    <ds:schemaRef ds:uri="http://schemas.microsoft.com/office/infopath/2007/PartnerControls"/>
    <ds:schemaRef ds:uri="639c30d1-9da3-478d-9283-3c828138270d"/>
    <ds:schemaRef ds:uri="639C30D1-9DA3-478D-9283-3C828138270D"/>
  </ds:schemaRefs>
</ds:datastoreItem>
</file>

<file path=customXml/itemProps4.xml><?xml version="1.0" encoding="utf-8"?>
<ds:datastoreItem xmlns:ds="http://schemas.openxmlformats.org/officeDocument/2006/customXml" ds:itemID="{388A996F-7F79-4114-B4F3-12CA28B95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639c30d1-9da3-478d-9283-3c828138270d"/>
    <ds:schemaRef ds:uri="30dfa3f8-ef1c-4e79-8deb-11094bef4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21F1AE-B286-4513-AC87-84713525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Podeschi</dc:creator>
  <cp:lastModifiedBy>Sofia Alvadia</cp:lastModifiedBy>
  <cp:revision>3</cp:revision>
  <dcterms:created xsi:type="dcterms:W3CDTF">2019-08-20T09:39:00Z</dcterms:created>
  <dcterms:modified xsi:type="dcterms:W3CDTF">2021-12-13T15:39:00Z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0x0101000608C67CA972CB42B816AD8E32D3AF6F0A0070E47C9280AFA14184645D7F3B88E2E9</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766effa9-1c48-4256-9430-b9de2f419353</vt:lpwstr>
  </property>
  <property fmtid="{D5CDD505-2E9C-101B-9397-08002B2CF9AE}" pid="6" name="URL">
    <vt:lpwstr>, </vt:lpwstr>
  </property>
</Properties>
</file>